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935" w:rsidRPr="00303101" w:rsidRDefault="00EA6935" w:rsidP="00870753">
      <w:pPr>
        <w:shd w:val="clear" w:color="auto" w:fill="FFFFFF"/>
        <w:spacing w:after="0" w:line="240" w:lineRule="auto"/>
        <w:ind w:firstLine="567"/>
        <w:contextualSpacing/>
        <w:jc w:val="center"/>
        <w:rPr>
          <w:rFonts w:ascii="Times New Roman" w:eastAsia="Times New Roman" w:hAnsi="Times New Roman" w:cs="Times New Roman"/>
          <w:b/>
          <w:sz w:val="24"/>
          <w:szCs w:val="24"/>
          <w:lang w:eastAsia="ru-RU"/>
        </w:rPr>
      </w:pPr>
      <w:r w:rsidRPr="00303101">
        <w:rPr>
          <w:rFonts w:ascii="Times New Roman" w:eastAsia="Times New Roman" w:hAnsi="Times New Roman" w:cs="Times New Roman"/>
          <w:b/>
          <w:sz w:val="24"/>
          <w:szCs w:val="24"/>
          <w:lang w:eastAsia="ru-RU"/>
        </w:rPr>
        <w:t>ИНФОРМАЦИОННОЕ  СООБЩЕНИЕ</w:t>
      </w:r>
    </w:p>
    <w:p w:rsidR="00132F83" w:rsidRPr="00303101" w:rsidRDefault="00EA6935" w:rsidP="00870753">
      <w:pPr>
        <w:tabs>
          <w:tab w:val="left" w:pos="1260"/>
        </w:tabs>
        <w:spacing w:after="0" w:line="240" w:lineRule="auto"/>
        <w:ind w:firstLine="567"/>
        <w:contextualSpacing/>
        <w:jc w:val="center"/>
        <w:rPr>
          <w:rFonts w:ascii="Times New Roman" w:hAnsi="Times New Roman" w:cs="Times New Roman"/>
          <w:b/>
          <w:sz w:val="24"/>
          <w:szCs w:val="24"/>
        </w:rPr>
      </w:pPr>
      <w:r w:rsidRPr="00303101">
        <w:rPr>
          <w:rFonts w:ascii="Times New Roman" w:eastAsia="Times New Roman" w:hAnsi="Times New Roman" w:cs="Times New Roman"/>
          <w:b/>
          <w:sz w:val="24"/>
          <w:szCs w:val="24"/>
          <w:lang w:eastAsia="ru-RU"/>
        </w:rPr>
        <w:t xml:space="preserve">о проведении аукциона по продаже </w:t>
      </w:r>
      <w:r w:rsidR="00132F83" w:rsidRPr="00303101">
        <w:rPr>
          <w:rFonts w:ascii="Times New Roman" w:hAnsi="Times New Roman" w:cs="Times New Roman"/>
          <w:b/>
          <w:sz w:val="24"/>
          <w:szCs w:val="24"/>
        </w:rPr>
        <w:t xml:space="preserve">Имущества, находящегося в собственности </w:t>
      </w:r>
    </w:p>
    <w:p w:rsidR="00132F83" w:rsidRPr="00303101" w:rsidRDefault="00132F83" w:rsidP="00870753">
      <w:pPr>
        <w:tabs>
          <w:tab w:val="left" w:pos="1260"/>
        </w:tabs>
        <w:spacing w:after="0" w:line="240" w:lineRule="auto"/>
        <w:ind w:firstLine="567"/>
        <w:contextualSpacing/>
        <w:jc w:val="center"/>
        <w:rPr>
          <w:rFonts w:ascii="Times New Roman" w:hAnsi="Times New Roman" w:cs="Times New Roman"/>
          <w:b/>
          <w:sz w:val="24"/>
          <w:szCs w:val="24"/>
        </w:rPr>
      </w:pPr>
      <w:r w:rsidRPr="00303101">
        <w:rPr>
          <w:rFonts w:ascii="Times New Roman" w:hAnsi="Times New Roman" w:cs="Times New Roman"/>
          <w:b/>
          <w:sz w:val="24"/>
          <w:szCs w:val="24"/>
        </w:rPr>
        <w:t>муниципального образования «</w:t>
      </w:r>
      <w:r w:rsidR="0094225B">
        <w:rPr>
          <w:rFonts w:ascii="Times New Roman" w:hAnsi="Times New Roman" w:cs="Times New Roman"/>
          <w:b/>
          <w:sz w:val="24"/>
          <w:szCs w:val="24"/>
        </w:rPr>
        <w:t xml:space="preserve">Есаульское сельское поселение </w:t>
      </w:r>
      <w:r w:rsidRPr="00303101">
        <w:rPr>
          <w:rFonts w:ascii="Times New Roman" w:hAnsi="Times New Roman" w:cs="Times New Roman"/>
          <w:b/>
          <w:sz w:val="24"/>
          <w:szCs w:val="24"/>
        </w:rPr>
        <w:t>Сосновский муниципальный район» Челябинской области</w:t>
      </w:r>
    </w:p>
    <w:p w:rsidR="002054A9" w:rsidRPr="00303101" w:rsidRDefault="002054A9" w:rsidP="00870753">
      <w:pPr>
        <w:shd w:val="clear" w:color="auto" w:fill="FFFFFF"/>
        <w:spacing w:after="0" w:line="240" w:lineRule="auto"/>
        <w:ind w:firstLine="567"/>
        <w:contextualSpacing/>
        <w:jc w:val="center"/>
        <w:rPr>
          <w:rFonts w:ascii="Times New Roman" w:eastAsia="Times New Roman" w:hAnsi="Times New Roman" w:cs="Times New Roman"/>
          <w:color w:val="333333"/>
          <w:sz w:val="24"/>
          <w:szCs w:val="24"/>
          <w:lang w:eastAsia="ru-RU"/>
        </w:rPr>
      </w:pPr>
    </w:p>
    <w:p w:rsidR="00EA6935" w:rsidRDefault="002558BB" w:rsidP="00870753">
      <w:pPr>
        <w:tabs>
          <w:tab w:val="left" w:pos="1260"/>
        </w:tabs>
        <w:spacing w:after="0" w:line="240" w:lineRule="auto"/>
        <w:ind w:firstLine="567"/>
        <w:contextualSpacing/>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color w:val="333333"/>
          <w:sz w:val="24"/>
          <w:szCs w:val="24"/>
          <w:lang w:eastAsia="ru-RU"/>
        </w:rPr>
        <w:t>Администрация Есаульского сельского поселения</w:t>
      </w:r>
      <w:r w:rsidR="00C34B0A" w:rsidRPr="00303101">
        <w:rPr>
          <w:rFonts w:ascii="Times New Roman" w:eastAsia="Times New Roman" w:hAnsi="Times New Roman" w:cs="Times New Roman"/>
          <w:color w:val="333333"/>
          <w:sz w:val="24"/>
          <w:szCs w:val="24"/>
          <w:lang w:eastAsia="ru-RU"/>
        </w:rPr>
        <w:t xml:space="preserve"> </w:t>
      </w:r>
      <w:r w:rsidR="005F19A5" w:rsidRPr="00303101">
        <w:rPr>
          <w:rFonts w:ascii="Times New Roman" w:eastAsia="Times New Roman" w:hAnsi="Times New Roman" w:cs="Times New Roman"/>
          <w:color w:val="333333"/>
          <w:sz w:val="24"/>
          <w:szCs w:val="24"/>
          <w:lang w:eastAsia="ru-RU"/>
        </w:rPr>
        <w:t xml:space="preserve">Сосновского </w:t>
      </w:r>
      <w:r w:rsidR="00C34B0A" w:rsidRPr="00303101">
        <w:rPr>
          <w:rFonts w:ascii="Times New Roman" w:eastAsia="Times New Roman" w:hAnsi="Times New Roman" w:cs="Times New Roman"/>
          <w:color w:val="333333"/>
          <w:sz w:val="24"/>
          <w:szCs w:val="24"/>
          <w:lang w:eastAsia="ru-RU"/>
        </w:rPr>
        <w:t>муниципального района проводит</w:t>
      </w:r>
      <w:r w:rsidR="00C34B0A" w:rsidRPr="00CC1687">
        <w:rPr>
          <w:rFonts w:ascii="Times New Roman" w:eastAsia="Times New Roman" w:hAnsi="Times New Roman" w:cs="Times New Roman"/>
          <w:b/>
          <w:color w:val="333333"/>
          <w:sz w:val="24"/>
          <w:szCs w:val="24"/>
          <w:lang w:eastAsia="ru-RU"/>
        </w:rPr>
        <w:t xml:space="preserve"> </w:t>
      </w:r>
      <w:r w:rsidR="00CC1687" w:rsidRPr="00CC1687">
        <w:rPr>
          <w:rFonts w:ascii="Times New Roman" w:eastAsia="Times New Roman" w:hAnsi="Times New Roman" w:cs="Times New Roman"/>
          <w:b/>
          <w:color w:val="333333"/>
          <w:sz w:val="24"/>
          <w:szCs w:val="24"/>
          <w:lang w:eastAsia="ru-RU"/>
        </w:rPr>
        <w:t>23</w:t>
      </w:r>
      <w:r w:rsidR="00C34B0A" w:rsidRPr="000A1D9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июл</w:t>
      </w:r>
      <w:r w:rsidR="00870753" w:rsidRPr="00870753">
        <w:rPr>
          <w:rFonts w:ascii="Times New Roman" w:eastAsia="Times New Roman" w:hAnsi="Times New Roman" w:cs="Times New Roman"/>
          <w:b/>
          <w:sz w:val="24"/>
          <w:szCs w:val="24"/>
          <w:lang w:eastAsia="ru-RU"/>
        </w:rPr>
        <w:t>я</w:t>
      </w:r>
      <w:r w:rsidR="00C34B0A" w:rsidRPr="00870753">
        <w:rPr>
          <w:rFonts w:ascii="Times New Roman" w:eastAsia="Times New Roman" w:hAnsi="Times New Roman" w:cs="Times New Roman"/>
          <w:b/>
          <w:sz w:val="24"/>
          <w:szCs w:val="24"/>
          <w:lang w:eastAsia="ru-RU"/>
        </w:rPr>
        <w:t xml:space="preserve"> 201</w:t>
      </w:r>
      <w:r>
        <w:rPr>
          <w:rFonts w:ascii="Times New Roman" w:eastAsia="Times New Roman" w:hAnsi="Times New Roman" w:cs="Times New Roman"/>
          <w:b/>
          <w:sz w:val="24"/>
          <w:szCs w:val="24"/>
          <w:lang w:eastAsia="ru-RU"/>
        </w:rPr>
        <w:t>8</w:t>
      </w:r>
      <w:r w:rsidR="00C34B0A" w:rsidRPr="00870753">
        <w:rPr>
          <w:rFonts w:ascii="Times New Roman" w:eastAsia="Times New Roman" w:hAnsi="Times New Roman" w:cs="Times New Roman"/>
          <w:b/>
          <w:sz w:val="24"/>
          <w:szCs w:val="24"/>
          <w:lang w:eastAsia="ru-RU"/>
        </w:rPr>
        <w:t xml:space="preserve"> года</w:t>
      </w:r>
      <w:r w:rsidR="006814D0">
        <w:rPr>
          <w:rFonts w:ascii="Times New Roman" w:eastAsia="Times New Roman" w:hAnsi="Times New Roman" w:cs="Times New Roman"/>
          <w:b/>
          <w:sz w:val="24"/>
          <w:szCs w:val="24"/>
          <w:lang w:eastAsia="ru-RU"/>
        </w:rPr>
        <w:t xml:space="preserve"> </w:t>
      </w:r>
      <w:r w:rsidR="00C34B0A" w:rsidRPr="00303101">
        <w:rPr>
          <w:rFonts w:ascii="Times New Roman" w:eastAsia="Times New Roman" w:hAnsi="Times New Roman" w:cs="Times New Roman"/>
          <w:color w:val="333333"/>
          <w:sz w:val="24"/>
          <w:szCs w:val="24"/>
          <w:lang w:eastAsia="ru-RU"/>
        </w:rPr>
        <w:t xml:space="preserve">аукцион по продаже </w:t>
      </w:r>
      <w:r w:rsidR="00132F83" w:rsidRPr="00303101">
        <w:rPr>
          <w:rFonts w:ascii="Times New Roman" w:hAnsi="Times New Roman" w:cs="Times New Roman"/>
          <w:sz w:val="24"/>
          <w:szCs w:val="24"/>
        </w:rPr>
        <w:t>Имущества, находящегося в собственности муниципального образования «</w:t>
      </w:r>
      <w:r>
        <w:rPr>
          <w:rFonts w:ascii="Times New Roman" w:eastAsia="Times New Roman" w:hAnsi="Times New Roman" w:cs="Times New Roman"/>
          <w:color w:val="333333"/>
          <w:sz w:val="24"/>
          <w:szCs w:val="24"/>
          <w:lang w:eastAsia="ru-RU"/>
        </w:rPr>
        <w:t>Есаульского сельского поселения</w:t>
      </w:r>
      <w:r w:rsidRPr="00303101">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sidR="00132F83" w:rsidRPr="00303101">
        <w:rPr>
          <w:rFonts w:ascii="Times New Roman" w:hAnsi="Times New Roman" w:cs="Times New Roman"/>
          <w:color w:val="333333"/>
          <w:sz w:val="24"/>
          <w:szCs w:val="24"/>
        </w:rPr>
        <w:t>Сосновский муниципальный район</w:t>
      </w:r>
      <w:r w:rsidR="00132F83" w:rsidRPr="00303101">
        <w:rPr>
          <w:rFonts w:ascii="Times New Roman" w:hAnsi="Times New Roman" w:cs="Times New Roman"/>
          <w:sz w:val="24"/>
          <w:szCs w:val="24"/>
        </w:rPr>
        <w:t>» Челябинской области</w:t>
      </w:r>
      <w:r w:rsidR="00C34B0A" w:rsidRPr="00303101">
        <w:rPr>
          <w:rFonts w:ascii="Times New Roman" w:eastAsia="Times New Roman" w:hAnsi="Times New Roman" w:cs="Times New Roman"/>
          <w:color w:val="333333"/>
          <w:sz w:val="24"/>
          <w:szCs w:val="24"/>
          <w:lang w:eastAsia="ru-RU"/>
        </w:rPr>
        <w:t>:</w:t>
      </w:r>
      <w:r w:rsidR="00EA6935" w:rsidRPr="00303101">
        <w:rPr>
          <w:rFonts w:ascii="Times New Roman" w:eastAsia="Times New Roman" w:hAnsi="Times New Roman" w:cs="Times New Roman"/>
          <w:color w:val="333333"/>
          <w:sz w:val="24"/>
          <w:szCs w:val="24"/>
          <w:lang w:eastAsia="ru-RU"/>
        </w:rPr>
        <w:t> </w:t>
      </w:r>
      <w:r w:rsidR="00EA6935" w:rsidRPr="00303101">
        <w:rPr>
          <w:rFonts w:ascii="Times New Roman" w:eastAsia="Times New Roman" w:hAnsi="Times New Roman" w:cs="Times New Roman"/>
          <w:bCs/>
          <w:color w:val="333333"/>
          <w:sz w:val="24"/>
          <w:szCs w:val="24"/>
          <w:lang w:eastAsia="ru-RU"/>
        </w:rPr>
        <w:t> </w:t>
      </w:r>
    </w:p>
    <w:p w:rsidR="00870753" w:rsidRPr="00303101" w:rsidRDefault="00870753" w:rsidP="00870753">
      <w:pPr>
        <w:tabs>
          <w:tab w:val="left" w:pos="1260"/>
        </w:tabs>
        <w:spacing w:after="0" w:line="240" w:lineRule="auto"/>
        <w:ind w:firstLine="567"/>
        <w:contextualSpacing/>
        <w:jc w:val="both"/>
        <w:rPr>
          <w:rFonts w:ascii="Times New Roman" w:hAnsi="Times New Roman" w:cs="Times New Roman"/>
          <w:sz w:val="24"/>
          <w:szCs w:val="24"/>
        </w:rPr>
      </w:pPr>
    </w:p>
    <w:p w:rsidR="00EA6935" w:rsidRDefault="00EA6935" w:rsidP="00870753">
      <w:pPr>
        <w:shd w:val="clear" w:color="auto" w:fill="FFFFFF"/>
        <w:spacing w:after="0" w:line="240" w:lineRule="auto"/>
        <w:ind w:firstLine="567"/>
        <w:contextualSpacing/>
        <w:jc w:val="center"/>
        <w:rPr>
          <w:rFonts w:ascii="Times New Roman" w:eastAsia="Times New Roman" w:hAnsi="Times New Roman" w:cs="Times New Roman"/>
          <w:b/>
          <w:bCs/>
          <w:color w:val="333333"/>
          <w:sz w:val="24"/>
          <w:szCs w:val="24"/>
          <w:lang w:eastAsia="ru-RU"/>
        </w:rPr>
      </w:pPr>
      <w:r w:rsidRPr="00303101">
        <w:rPr>
          <w:rFonts w:ascii="Times New Roman" w:eastAsia="Times New Roman" w:hAnsi="Times New Roman" w:cs="Times New Roman"/>
          <w:b/>
          <w:bCs/>
          <w:color w:val="333333"/>
          <w:sz w:val="24"/>
          <w:szCs w:val="24"/>
          <w:lang w:eastAsia="ru-RU"/>
        </w:rPr>
        <w:t>I. Общие положения</w:t>
      </w:r>
    </w:p>
    <w:p w:rsidR="00870753" w:rsidRPr="00303101" w:rsidRDefault="00870753" w:rsidP="00870753">
      <w:pPr>
        <w:shd w:val="clear" w:color="auto" w:fill="FFFFFF"/>
        <w:spacing w:after="0" w:line="240" w:lineRule="auto"/>
        <w:ind w:firstLine="567"/>
        <w:contextualSpacing/>
        <w:jc w:val="center"/>
        <w:rPr>
          <w:rFonts w:ascii="Times New Roman" w:eastAsia="Times New Roman" w:hAnsi="Times New Roman" w:cs="Times New Roman"/>
          <w:color w:val="333333"/>
          <w:sz w:val="24"/>
          <w:szCs w:val="24"/>
          <w:lang w:eastAsia="ru-RU"/>
        </w:rPr>
      </w:pPr>
    </w:p>
    <w:p w:rsidR="00EA6935" w:rsidRPr="00303101" w:rsidRDefault="00EA6935"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b/>
          <w:bCs/>
          <w:color w:val="333333"/>
          <w:sz w:val="24"/>
          <w:szCs w:val="24"/>
          <w:lang w:eastAsia="ru-RU"/>
        </w:rPr>
        <w:t xml:space="preserve">1. Законодательное регулирование: </w:t>
      </w:r>
      <w:r w:rsidRPr="00303101">
        <w:rPr>
          <w:rFonts w:ascii="Times New Roman" w:eastAsia="Times New Roman" w:hAnsi="Times New Roman" w:cs="Times New Roman"/>
          <w:color w:val="333333"/>
          <w:sz w:val="24"/>
          <w:szCs w:val="24"/>
          <w:lang w:eastAsia="ru-RU"/>
        </w:rPr>
        <w:t>Федеральный закон от 21.12.2001 № 178-ФЗ «О  приватизации государственного и муниципального имущества», постановление Правительства РФ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w:t>
      </w:r>
      <w:r w:rsidR="002054A9" w:rsidRPr="00303101">
        <w:rPr>
          <w:rFonts w:ascii="Times New Roman" w:eastAsia="Times New Roman" w:hAnsi="Times New Roman" w:cs="Times New Roman"/>
          <w:color w:val="333333"/>
          <w:sz w:val="24"/>
          <w:szCs w:val="24"/>
          <w:lang w:eastAsia="ru-RU"/>
        </w:rPr>
        <w:t>»</w:t>
      </w:r>
      <w:r w:rsidRPr="00303101">
        <w:rPr>
          <w:rFonts w:ascii="Times New Roman" w:eastAsia="Times New Roman" w:hAnsi="Times New Roman" w:cs="Times New Roman"/>
          <w:color w:val="333333"/>
          <w:sz w:val="24"/>
          <w:szCs w:val="24"/>
          <w:lang w:eastAsia="ru-RU"/>
        </w:rPr>
        <w:t>.</w:t>
      </w:r>
    </w:p>
    <w:p w:rsidR="00EA6935" w:rsidRPr="00303101" w:rsidRDefault="00EA6935"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b/>
          <w:bCs/>
          <w:color w:val="333333"/>
          <w:sz w:val="24"/>
          <w:szCs w:val="24"/>
          <w:lang w:eastAsia="ru-RU"/>
        </w:rPr>
        <w:t>2. Собс</w:t>
      </w:r>
      <w:r w:rsidR="00EB5214" w:rsidRPr="00303101">
        <w:rPr>
          <w:rFonts w:ascii="Times New Roman" w:eastAsia="Times New Roman" w:hAnsi="Times New Roman" w:cs="Times New Roman"/>
          <w:b/>
          <w:bCs/>
          <w:color w:val="333333"/>
          <w:sz w:val="24"/>
          <w:szCs w:val="24"/>
          <w:lang w:eastAsia="ru-RU"/>
        </w:rPr>
        <w:t>твенник выставляемого на торги И</w:t>
      </w:r>
      <w:r w:rsidRPr="00303101">
        <w:rPr>
          <w:rFonts w:ascii="Times New Roman" w:eastAsia="Times New Roman" w:hAnsi="Times New Roman" w:cs="Times New Roman"/>
          <w:b/>
          <w:bCs/>
          <w:color w:val="333333"/>
          <w:sz w:val="24"/>
          <w:szCs w:val="24"/>
          <w:lang w:eastAsia="ru-RU"/>
        </w:rPr>
        <w:t>мущества:</w:t>
      </w:r>
      <w:r w:rsidRPr="00303101">
        <w:rPr>
          <w:rFonts w:ascii="Times New Roman" w:eastAsia="Times New Roman" w:hAnsi="Times New Roman" w:cs="Times New Roman"/>
          <w:color w:val="333333"/>
          <w:sz w:val="24"/>
          <w:szCs w:val="24"/>
          <w:lang w:eastAsia="ru-RU"/>
        </w:rPr>
        <w:t xml:space="preserve"> муниципальное образование – «</w:t>
      </w:r>
      <w:r w:rsidR="002558BB">
        <w:rPr>
          <w:rFonts w:ascii="Times New Roman" w:eastAsia="Times New Roman" w:hAnsi="Times New Roman" w:cs="Times New Roman"/>
          <w:color w:val="333333"/>
          <w:sz w:val="24"/>
          <w:szCs w:val="24"/>
          <w:lang w:eastAsia="ru-RU"/>
        </w:rPr>
        <w:t>Есаульского сельского поселения</w:t>
      </w:r>
      <w:r w:rsidR="002558BB" w:rsidRPr="00303101">
        <w:rPr>
          <w:rFonts w:ascii="Times New Roman" w:eastAsia="Times New Roman" w:hAnsi="Times New Roman" w:cs="Times New Roman"/>
          <w:color w:val="333333"/>
          <w:sz w:val="24"/>
          <w:szCs w:val="24"/>
          <w:lang w:eastAsia="ru-RU"/>
        </w:rPr>
        <w:t xml:space="preserve"> </w:t>
      </w:r>
      <w:r w:rsidR="005F19A5" w:rsidRPr="00303101">
        <w:rPr>
          <w:rFonts w:ascii="Times New Roman" w:eastAsia="Times New Roman" w:hAnsi="Times New Roman" w:cs="Times New Roman"/>
          <w:color w:val="333333"/>
          <w:sz w:val="24"/>
          <w:szCs w:val="24"/>
          <w:lang w:eastAsia="ru-RU"/>
        </w:rPr>
        <w:t>Сосновский муниципальный район</w:t>
      </w:r>
      <w:r w:rsidR="0036786C" w:rsidRPr="00303101">
        <w:rPr>
          <w:rFonts w:ascii="Times New Roman" w:eastAsia="Times New Roman" w:hAnsi="Times New Roman" w:cs="Times New Roman"/>
          <w:color w:val="333333"/>
          <w:sz w:val="24"/>
          <w:szCs w:val="24"/>
          <w:lang w:eastAsia="ru-RU"/>
        </w:rPr>
        <w:t>»</w:t>
      </w:r>
      <w:r w:rsidR="002558BB">
        <w:rPr>
          <w:rFonts w:ascii="Times New Roman" w:eastAsia="Times New Roman" w:hAnsi="Times New Roman" w:cs="Times New Roman"/>
          <w:color w:val="333333"/>
          <w:sz w:val="24"/>
          <w:szCs w:val="24"/>
          <w:lang w:eastAsia="ru-RU"/>
        </w:rPr>
        <w:t xml:space="preserve"> </w:t>
      </w:r>
      <w:r w:rsidRPr="00303101">
        <w:rPr>
          <w:rFonts w:ascii="Times New Roman" w:eastAsia="Times New Roman" w:hAnsi="Times New Roman" w:cs="Times New Roman"/>
          <w:color w:val="333333"/>
          <w:sz w:val="24"/>
          <w:szCs w:val="24"/>
          <w:lang w:eastAsia="ru-RU"/>
        </w:rPr>
        <w:t>Челябинск</w:t>
      </w:r>
      <w:r w:rsidR="005F19A5" w:rsidRPr="00303101">
        <w:rPr>
          <w:rFonts w:ascii="Times New Roman" w:eastAsia="Times New Roman" w:hAnsi="Times New Roman" w:cs="Times New Roman"/>
          <w:color w:val="333333"/>
          <w:sz w:val="24"/>
          <w:szCs w:val="24"/>
          <w:lang w:eastAsia="ru-RU"/>
        </w:rPr>
        <w:t>ой области</w:t>
      </w:r>
      <w:r w:rsidRPr="00303101">
        <w:rPr>
          <w:rFonts w:ascii="Times New Roman" w:eastAsia="Times New Roman" w:hAnsi="Times New Roman" w:cs="Times New Roman"/>
          <w:color w:val="333333"/>
          <w:sz w:val="24"/>
          <w:szCs w:val="24"/>
          <w:lang w:eastAsia="ru-RU"/>
        </w:rPr>
        <w:t>.</w:t>
      </w:r>
    </w:p>
    <w:p w:rsidR="00EA6935" w:rsidRPr="00303101" w:rsidRDefault="00EB5214"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b/>
          <w:bCs/>
          <w:color w:val="333333"/>
          <w:sz w:val="24"/>
          <w:szCs w:val="24"/>
          <w:lang w:eastAsia="ru-RU"/>
        </w:rPr>
        <w:t>3. Организатор торгов (П</w:t>
      </w:r>
      <w:r w:rsidR="00EA6935" w:rsidRPr="00303101">
        <w:rPr>
          <w:rFonts w:ascii="Times New Roman" w:eastAsia="Times New Roman" w:hAnsi="Times New Roman" w:cs="Times New Roman"/>
          <w:b/>
          <w:bCs/>
          <w:color w:val="333333"/>
          <w:sz w:val="24"/>
          <w:szCs w:val="24"/>
          <w:lang w:eastAsia="ru-RU"/>
        </w:rPr>
        <w:t>родавец):</w:t>
      </w:r>
      <w:r w:rsidR="00EA6935" w:rsidRPr="00303101">
        <w:rPr>
          <w:rFonts w:ascii="Times New Roman" w:eastAsia="Times New Roman" w:hAnsi="Times New Roman" w:cs="Times New Roman"/>
          <w:color w:val="333333"/>
          <w:sz w:val="24"/>
          <w:szCs w:val="24"/>
          <w:lang w:eastAsia="ru-RU"/>
        </w:rPr>
        <w:t xml:space="preserve"> </w:t>
      </w:r>
      <w:r w:rsidR="002558BB">
        <w:rPr>
          <w:rFonts w:ascii="Times New Roman" w:eastAsia="Times New Roman" w:hAnsi="Times New Roman" w:cs="Times New Roman"/>
          <w:color w:val="333333"/>
          <w:sz w:val="24"/>
          <w:szCs w:val="24"/>
          <w:lang w:eastAsia="ru-RU"/>
        </w:rPr>
        <w:t>Администрация Есаульского сельского поселения</w:t>
      </w:r>
      <w:r w:rsidR="00EA6935" w:rsidRPr="00303101">
        <w:rPr>
          <w:rFonts w:ascii="Times New Roman" w:eastAsia="Times New Roman" w:hAnsi="Times New Roman" w:cs="Times New Roman"/>
          <w:color w:val="333333"/>
          <w:sz w:val="24"/>
          <w:szCs w:val="24"/>
          <w:lang w:eastAsia="ru-RU"/>
        </w:rPr>
        <w:t xml:space="preserve"> </w:t>
      </w:r>
      <w:r w:rsidR="005F19A5" w:rsidRPr="00303101">
        <w:rPr>
          <w:rFonts w:ascii="Times New Roman" w:eastAsia="Times New Roman" w:hAnsi="Times New Roman" w:cs="Times New Roman"/>
          <w:color w:val="333333"/>
          <w:sz w:val="24"/>
          <w:szCs w:val="24"/>
          <w:lang w:eastAsia="ru-RU"/>
        </w:rPr>
        <w:t xml:space="preserve">Сосновского муниципального района </w:t>
      </w:r>
      <w:r w:rsidR="002558BB">
        <w:rPr>
          <w:rFonts w:ascii="Times New Roman" w:eastAsia="Times New Roman" w:hAnsi="Times New Roman" w:cs="Times New Roman"/>
          <w:color w:val="333333"/>
          <w:sz w:val="24"/>
          <w:szCs w:val="24"/>
          <w:lang w:eastAsia="ru-RU"/>
        </w:rPr>
        <w:t xml:space="preserve">Челябинской области </w:t>
      </w:r>
      <w:r w:rsidR="00EA6935" w:rsidRPr="00303101">
        <w:rPr>
          <w:rFonts w:ascii="Times New Roman" w:eastAsia="Times New Roman" w:hAnsi="Times New Roman" w:cs="Times New Roman"/>
          <w:color w:val="333333"/>
          <w:sz w:val="24"/>
          <w:szCs w:val="24"/>
          <w:lang w:eastAsia="ru-RU"/>
        </w:rPr>
        <w:t>(далее – Продавец).</w:t>
      </w:r>
    </w:p>
    <w:p w:rsidR="00EA6935" w:rsidRPr="00303101" w:rsidRDefault="002054A9"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b/>
          <w:bCs/>
          <w:color w:val="333333"/>
          <w:sz w:val="24"/>
          <w:szCs w:val="24"/>
          <w:lang w:eastAsia="ru-RU"/>
        </w:rPr>
        <w:t>4</w:t>
      </w:r>
      <w:r w:rsidR="00EA6935" w:rsidRPr="00303101">
        <w:rPr>
          <w:rFonts w:ascii="Times New Roman" w:eastAsia="Times New Roman" w:hAnsi="Times New Roman" w:cs="Times New Roman"/>
          <w:b/>
          <w:bCs/>
          <w:color w:val="333333"/>
          <w:sz w:val="24"/>
          <w:szCs w:val="24"/>
          <w:lang w:eastAsia="ru-RU"/>
        </w:rPr>
        <w:t>. Форма торгов (способ приватизации)</w:t>
      </w:r>
      <w:r w:rsidR="003359F6">
        <w:rPr>
          <w:rFonts w:ascii="Times New Roman" w:eastAsia="Times New Roman" w:hAnsi="Times New Roman" w:cs="Times New Roman"/>
          <w:b/>
          <w:bCs/>
          <w:color w:val="333333"/>
          <w:sz w:val="24"/>
          <w:szCs w:val="24"/>
          <w:lang w:eastAsia="ru-RU"/>
        </w:rPr>
        <w:t xml:space="preserve"> </w:t>
      </w:r>
      <w:r w:rsidR="00EA6935" w:rsidRPr="00303101">
        <w:rPr>
          <w:rFonts w:ascii="Times New Roman" w:eastAsia="Times New Roman" w:hAnsi="Times New Roman" w:cs="Times New Roman"/>
          <w:b/>
          <w:bCs/>
          <w:color w:val="333333"/>
          <w:sz w:val="24"/>
          <w:szCs w:val="24"/>
          <w:lang w:eastAsia="ru-RU"/>
        </w:rPr>
        <w:t>и ф</w:t>
      </w:r>
      <w:r w:rsidR="00EB5214" w:rsidRPr="00303101">
        <w:rPr>
          <w:rFonts w:ascii="Times New Roman" w:eastAsia="Times New Roman" w:hAnsi="Times New Roman" w:cs="Times New Roman"/>
          <w:b/>
          <w:bCs/>
          <w:color w:val="333333"/>
          <w:sz w:val="24"/>
          <w:szCs w:val="24"/>
          <w:lang w:eastAsia="ru-RU"/>
        </w:rPr>
        <w:t>орма подачи предложений о цене И</w:t>
      </w:r>
      <w:r w:rsidR="00EA6935" w:rsidRPr="00303101">
        <w:rPr>
          <w:rFonts w:ascii="Times New Roman" w:eastAsia="Times New Roman" w:hAnsi="Times New Roman" w:cs="Times New Roman"/>
          <w:b/>
          <w:bCs/>
          <w:color w:val="333333"/>
          <w:sz w:val="24"/>
          <w:szCs w:val="24"/>
          <w:lang w:eastAsia="ru-RU"/>
        </w:rPr>
        <w:t xml:space="preserve">мущества: </w:t>
      </w:r>
      <w:r w:rsidR="00EA6935" w:rsidRPr="00303101">
        <w:rPr>
          <w:rFonts w:ascii="Times New Roman" w:eastAsia="Times New Roman" w:hAnsi="Times New Roman" w:cs="Times New Roman"/>
          <w:color w:val="333333"/>
          <w:sz w:val="24"/>
          <w:szCs w:val="24"/>
          <w:lang w:eastAsia="ru-RU"/>
        </w:rPr>
        <w:t>аукцион, открытый по составу участников и по ф</w:t>
      </w:r>
      <w:r w:rsidR="00EB5214" w:rsidRPr="00303101">
        <w:rPr>
          <w:rFonts w:ascii="Times New Roman" w:eastAsia="Times New Roman" w:hAnsi="Times New Roman" w:cs="Times New Roman"/>
          <w:color w:val="333333"/>
          <w:sz w:val="24"/>
          <w:szCs w:val="24"/>
          <w:lang w:eastAsia="ru-RU"/>
        </w:rPr>
        <w:t>орме подачи предложений о цене И</w:t>
      </w:r>
      <w:r w:rsidR="00EA6935" w:rsidRPr="00303101">
        <w:rPr>
          <w:rFonts w:ascii="Times New Roman" w:eastAsia="Times New Roman" w:hAnsi="Times New Roman" w:cs="Times New Roman"/>
          <w:color w:val="333333"/>
          <w:sz w:val="24"/>
          <w:szCs w:val="24"/>
          <w:lang w:eastAsia="ru-RU"/>
        </w:rPr>
        <w:t>мущества.</w:t>
      </w:r>
    </w:p>
    <w:p w:rsidR="00EA6935" w:rsidRPr="00161071" w:rsidRDefault="002054A9"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b/>
          <w:bCs/>
          <w:color w:val="333333"/>
          <w:sz w:val="24"/>
          <w:szCs w:val="24"/>
          <w:lang w:eastAsia="ru-RU"/>
        </w:rPr>
        <w:t>5</w:t>
      </w:r>
      <w:r w:rsidR="00EA6935" w:rsidRPr="00303101">
        <w:rPr>
          <w:rFonts w:ascii="Times New Roman" w:eastAsia="Times New Roman" w:hAnsi="Times New Roman" w:cs="Times New Roman"/>
          <w:b/>
          <w:bCs/>
          <w:color w:val="333333"/>
          <w:sz w:val="24"/>
          <w:szCs w:val="24"/>
          <w:lang w:eastAsia="ru-RU"/>
        </w:rPr>
        <w:t xml:space="preserve">. Дата начала приема заявок на участие в аукционе: </w:t>
      </w:r>
      <w:r w:rsidR="003A5FB7" w:rsidRPr="00303101">
        <w:rPr>
          <w:rFonts w:ascii="Times New Roman" w:eastAsia="Times New Roman" w:hAnsi="Times New Roman" w:cs="Times New Roman"/>
          <w:color w:val="333333"/>
          <w:sz w:val="24"/>
          <w:szCs w:val="24"/>
          <w:lang w:eastAsia="ru-RU"/>
        </w:rPr>
        <w:t xml:space="preserve"> </w:t>
      </w:r>
      <w:r w:rsidR="0092089F" w:rsidRPr="00161071">
        <w:rPr>
          <w:rFonts w:ascii="Times New Roman" w:eastAsia="Times New Roman" w:hAnsi="Times New Roman" w:cs="Times New Roman"/>
          <w:color w:val="333333"/>
          <w:sz w:val="24"/>
          <w:szCs w:val="24"/>
          <w:lang w:eastAsia="ru-RU"/>
        </w:rPr>
        <w:t>1</w:t>
      </w:r>
      <w:r w:rsidR="000A4BAE">
        <w:rPr>
          <w:rFonts w:ascii="Times New Roman" w:eastAsia="Times New Roman" w:hAnsi="Times New Roman" w:cs="Times New Roman"/>
          <w:color w:val="333333"/>
          <w:sz w:val="24"/>
          <w:szCs w:val="24"/>
          <w:lang w:eastAsia="ru-RU"/>
        </w:rPr>
        <w:t>4</w:t>
      </w:r>
      <w:r w:rsidR="003A5FB7" w:rsidRPr="00161071">
        <w:rPr>
          <w:rFonts w:ascii="Times New Roman" w:eastAsia="Times New Roman" w:hAnsi="Times New Roman" w:cs="Times New Roman"/>
          <w:color w:val="333333"/>
          <w:sz w:val="24"/>
          <w:szCs w:val="24"/>
          <w:lang w:eastAsia="ru-RU"/>
        </w:rPr>
        <w:t xml:space="preserve"> </w:t>
      </w:r>
      <w:r w:rsidR="002558BB" w:rsidRPr="00161071">
        <w:rPr>
          <w:rFonts w:ascii="Times New Roman" w:eastAsia="Times New Roman" w:hAnsi="Times New Roman" w:cs="Times New Roman"/>
          <w:color w:val="333333"/>
          <w:sz w:val="24"/>
          <w:szCs w:val="24"/>
          <w:lang w:eastAsia="ru-RU"/>
        </w:rPr>
        <w:t>июня</w:t>
      </w:r>
      <w:r w:rsidR="00EA6935" w:rsidRPr="00161071">
        <w:rPr>
          <w:rFonts w:ascii="Times New Roman" w:eastAsia="Times New Roman" w:hAnsi="Times New Roman" w:cs="Times New Roman"/>
          <w:color w:val="333333"/>
          <w:sz w:val="24"/>
          <w:szCs w:val="24"/>
          <w:lang w:eastAsia="ru-RU"/>
        </w:rPr>
        <w:t xml:space="preserve"> 201</w:t>
      </w:r>
      <w:r w:rsidR="002558BB" w:rsidRPr="00161071">
        <w:rPr>
          <w:rFonts w:ascii="Times New Roman" w:eastAsia="Times New Roman" w:hAnsi="Times New Roman" w:cs="Times New Roman"/>
          <w:color w:val="333333"/>
          <w:sz w:val="24"/>
          <w:szCs w:val="24"/>
          <w:lang w:eastAsia="ru-RU"/>
        </w:rPr>
        <w:t>8</w:t>
      </w:r>
      <w:r w:rsidR="00EA6935" w:rsidRPr="00161071">
        <w:rPr>
          <w:rFonts w:ascii="Times New Roman" w:eastAsia="Times New Roman" w:hAnsi="Times New Roman" w:cs="Times New Roman"/>
          <w:color w:val="333333"/>
          <w:sz w:val="24"/>
          <w:szCs w:val="24"/>
          <w:lang w:eastAsia="ru-RU"/>
        </w:rPr>
        <w:t xml:space="preserve"> </w:t>
      </w:r>
    </w:p>
    <w:p w:rsidR="00EA6935" w:rsidRPr="00303101" w:rsidRDefault="002054A9"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161071">
        <w:rPr>
          <w:rFonts w:ascii="Times New Roman" w:eastAsia="Times New Roman" w:hAnsi="Times New Roman" w:cs="Times New Roman"/>
          <w:b/>
          <w:bCs/>
          <w:color w:val="333333"/>
          <w:sz w:val="24"/>
          <w:szCs w:val="24"/>
          <w:lang w:eastAsia="ru-RU"/>
        </w:rPr>
        <w:t>6</w:t>
      </w:r>
      <w:r w:rsidR="00EA6935" w:rsidRPr="00161071">
        <w:rPr>
          <w:rFonts w:ascii="Times New Roman" w:eastAsia="Times New Roman" w:hAnsi="Times New Roman" w:cs="Times New Roman"/>
          <w:b/>
          <w:bCs/>
          <w:color w:val="333333"/>
          <w:sz w:val="24"/>
          <w:szCs w:val="24"/>
          <w:lang w:eastAsia="ru-RU"/>
        </w:rPr>
        <w:t xml:space="preserve">. Дата окончания приема заявок на участие в аукционе: </w:t>
      </w:r>
      <w:r w:rsidR="0092089F" w:rsidRPr="00161071">
        <w:rPr>
          <w:rFonts w:ascii="Times New Roman" w:eastAsia="Times New Roman" w:hAnsi="Times New Roman" w:cs="Times New Roman"/>
          <w:bCs/>
          <w:color w:val="333333"/>
          <w:sz w:val="24"/>
          <w:szCs w:val="24"/>
          <w:lang w:eastAsia="ru-RU"/>
        </w:rPr>
        <w:t>16</w:t>
      </w:r>
      <w:r w:rsidR="00206FA7" w:rsidRPr="00161071">
        <w:rPr>
          <w:rFonts w:ascii="Times New Roman" w:eastAsia="Times New Roman" w:hAnsi="Times New Roman" w:cs="Times New Roman"/>
          <w:color w:val="333333"/>
          <w:sz w:val="24"/>
          <w:szCs w:val="24"/>
          <w:lang w:eastAsia="ru-RU"/>
        </w:rPr>
        <w:t xml:space="preserve"> </w:t>
      </w:r>
      <w:r w:rsidR="002558BB" w:rsidRPr="00161071">
        <w:rPr>
          <w:rFonts w:ascii="Times New Roman" w:eastAsia="Times New Roman" w:hAnsi="Times New Roman" w:cs="Times New Roman"/>
          <w:color w:val="333333"/>
          <w:sz w:val="24"/>
          <w:szCs w:val="24"/>
          <w:lang w:eastAsia="ru-RU"/>
        </w:rPr>
        <w:t>июля</w:t>
      </w:r>
      <w:r w:rsidR="00EA6935" w:rsidRPr="00161071">
        <w:rPr>
          <w:rFonts w:ascii="Times New Roman" w:eastAsia="Times New Roman" w:hAnsi="Times New Roman" w:cs="Times New Roman"/>
          <w:color w:val="333333"/>
          <w:sz w:val="24"/>
          <w:szCs w:val="24"/>
          <w:lang w:eastAsia="ru-RU"/>
        </w:rPr>
        <w:t xml:space="preserve"> 201</w:t>
      </w:r>
      <w:r w:rsidR="002558BB" w:rsidRPr="00161071">
        <w:rPr>
          <w:rFonts w:ascii="Times New Roman" w:eastAsia="Times New Roman" w:hAnsi="Times New Roman" w:cs="Times New Roman"/>
          <w:color w:val="333333"/>
          <w:sz w:val="24"/>
          <w:szCs w:val="24"/>
          <w:lang w:eastAsia="ru-RU"/>
        </w:rPr>
        <w:t>8</w:t>
      </w:r>
      <w:r w:rsidR="00EA6935" w:rsidRPr="00303101">
        <w:rPr>
          <w:rFonts w:ascii="Times New Roman" w:eastAsia="Times New Roman" w:hAnsi="Times New Roman" w:cs="Times New Roman"/>
          <w:color w:val="333333"/>
          <w:sz w:val="24"/>
          <w:szCs w:val="24"/>
          <w:lang w:eastAsia="ru-RU"/>
        </w:rPr>
        <w:t xml:space="preserve"> </w:t>
      </w:r>
    </w:p>
    <w:p w:rsidR="00EA6935" w:rsidRPr="00303101" w:rsidRDefault="002054A9"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b/>
          <w:bCs/>
          <w:color w:val="333333"/>
          <w:sz w:val="24"/>
          <w:szCs w:val="24"/>
          <w:lang w:eastAsia="ru-RU"/>
        </w:rPr>
        <w:t>7</w:t>
      </w:r>
      <w:r w:rsidR="00EA6935" w:rsidRPr="00303101">
        <w:rPr>
          <w:rFonts w:ascii="Times New Roman" w:eastAsia="Times New Roman" w:hAnsi="Times New Roman" w:cs="Times New Roman"/>
          <w:b/>
          <w:bCs/>
          <w:color w:val="333333"/>
          <w:sz w:val="24"/>
          <w:szCs w:val="24"/>
          <w:lang w:eastAsia="ru-RU"/>
        </w:rPr>
        <w:t>. Время и место приема заявок на участие в аукционе:</w:t>
      </w:r>
      <w:r w:rsidR="006814D0">
        <w:rPr>
          <w:rFonts w:ascii="Times New Roman" w:eastAsia="Times New Roman" w:hAnsi="Times New Roman" w:cs="Times New Roman"/>
          <w:b/>
          <w:bCs/>
          <w:color w:val="333333"/>
          <w:sz w:val="24"/>
          <w:szCs w:val="24"/>
          <w:lang w:eastAsia="ru-RU"/>
        </w:rPr>
        <w:t xml:space="preserve"> </w:t>
      </w:r>
      <w:r w:rsidR="007100D7" w:rsidRPr="00303101">
        <w:rPr>
          <w:rFonts w:ascii="Times New Roman" w:eastAsia="Times New Roman" w:hAnsi="Times New Roman" w:cs="Times New Roman"/>
          <w:color w:val="333333"/>
          <w:sz w:val="24"/>
          <w:szCs w:val="24"/>
          <w:lang w:eastAsia="ru-RU"/>
        </w:rPr>
        <w:t xml:space="preserve">понедельник – </w:t>
      </w:r>
      <w:r w:rsidR="00C8579D" w:rsidRPr="00303101">
        <w:rPr>
          <w:rFonts w:ascii="Times New Roman" w:eastAsia="Times New Roman" w:hAnsi="Times New Roman" w:cs="Times New Roman"/>
          <w:color w:val="333333"/>
          <w:sz w:val="24"/>
          <w:szCs w:val="24"/>
          <w:lang w:eastAsia="ru-RU"/>
        </w:rPr>
        <w:t>пятница с 9.00 час.</w:t>
      </w:r>
      <w:r w:rsidR="00206FA7">
        <w:rPr>
          <w:rFonts w:ascii="Times New Roman" w:eastAsia="Times New Roman" w:hAnsi="Times New Roman" w:cs="Times New Roman"/>
          <w:color w:val="333333"/>
          <w:sz w:val="24"/>
          <w:szCs w:val="24"/>
          <w:lang w:eastAsia="ru-RU"/>
        </w:rPr>
        <w:t xml:space="preserve"> </w:t>
      </w:r>
      <w:r w:rsidR="00C8579D" w:rsidRPr="00303101">
        <w:rPr>
          <w:rFonts w:ascii="Times New Roman" w:eastAsia="Times New Roman" w:hAnsi="Times New Roman" w:cs="Times New Roman"/>
          <w:color w:val="333333"/>
          <w:sz w:val="24"/>
          <w:szCs w:val="24"/>
          <w:lang w:eastAsia="ru-RU"/>
        </w:rPr>
        <w:t xml:space="preserve">до 16.00 час. </w:t>
      </w:r>
      <w:r w:rsidR="007100D7" w:rsidRPr="00303101">
        <w:rPr>
          <w:rFonts w:ascii="Times New Roman" w:eastAsia="Times New Roman" w:hAnsi="Times New Roman" w:cs="Times New Roman"/>
          <w:color w:val="333333"/>
          <w:sz w:val="24"/>
          <w:szCs w:val="24"/>
          <w:lang w:eastAsia="ru-RU"/>
        </w:rPr>
        <w:t>по местному времени, пере</w:t>
      </w:r>
      <w:r w:rsidR="00C8579D" w:rsidRPr="00303101">
        <w:rPr>
          <w:rFonts w:ascii="Times New Roman" w:eastAsia="Times New Roman" w:hAnsi="Times New Roman" w:cs="Times New Roman"/>
          <w:color w:val="333333"/>
          <w:sz w:val="24"/>
          <w:szCs w:val="24"/>
          <w:lang w:eastAsia="ru-RU"/>
        </w:rPr>
        <w:t>рыв с 13.00 час. до 14.00 час.</w:t>
      </w:r>
      <w:r w:rsidR="00206FA7">
        <w:rPr>
          <w:rFonts w:ascii="Times New Roman" w:eastAsia="Times New Roman" w:hAnsi="Times New Roman" w:cs="Times New Roman"/>
          <w:color w:val="333333"/>
          <w:sz w:val="24"/>
          <w:szCs w:val="24"/>
          <w:lang w:eastAsia="ru-RU"/>
        </w:rPr>
        <w:t xml:space="preserve"> </w:t>
      </w:r>
      <w:r w:rsidR="007100D7" w:rsidRPr="00303101">
        <w:rPr>
          <w:rFonts w:ascii="Times New Roman" w:eastAsia="Times New Roman" w:hAnsi="Times New Roman" w:cs="Times New Roman"/>
          <w:color w:val="333333"/>
          <w:sz w:val="24"/>
          <w:szCs w:val="24"/>
          <w:lang w:eastAsia="ru-RU"/>
        </w:rPr>
        <w:t xml:space="preserve">по  адресу: Челябинская область, Сосновский район, </w:t>
      </w:r>
      <w:r w:rsidR="002558BB">
        <w:rPr>
          <w:rFonts w:ascii="Times New Roman" w:eastAsia="Times New Roman" w:hAnsi="Times New Roman" w:cs="Times New Roman"/>
          <w:color w:val="333333"/>
          <w:sz w:val="24"/>
          <w:szCs w:val="24"/>
          <w:lang w:eastAsia="ru-RU"/>
        </w:rPr>
        <w:t>пос.Есаульский, ул.Ленина, д.126, каб.3</w:t>
      </w:r>
      <w:r w:rsidR="007100D7" w:rsidRPr="00303101">
        <w:rPr>
          <w:rFonts w:ascii="Times New Roman" w:eastAsia="Times New Roman" w:hAnsi="Times New Roman" w:cs="Times New Roman"/>
          <w:color w:val="333333"/>
          <w:sz w:val="24"/>
          <w:szCs w:val="24"/>
          <w:lang w:eastAsia="ru-RU"/>
        </w:rPr>
        <w:t>. Контактный телефон</w:t>
      </w:r>
      <w:r w:rsidR="00634F47" w:rsidRPr="00303101">
        <w:rPr>
          <w:rFonts w:ascii="Times New Roman" w:eastAsia="Times New Roman" w:hAnsi="Times New Roman" w:cs="Times New Roman"/>
          <w:color w:val="333333"/>
          <w:sz w:val="24"/>
          <w:szCs w:val="24"/>
          <w:lang w:eastAsia="ru-RU"/>
        </w:rPr>
        <w:t>: (8 351 44) 9</w:t>
      </w:r>
      <w:r w:rsidR="002558BB">
        <w:rPr>
          <w:rFonts w:ascii="Times New Roman" w:eastAsia="Times New Roman" w:hAnsi="Times New Roman" w:cs="Times New Roman"/>
          <w:color w:val="333333"/>
          <w:sz w:val="24"/>
          <w:szCs w:val="24"/>
          <w:lang w:eastAsia="ru-RU"/>
        </w:rPr>
        <w:t xml:space="preserve">7 618, </w:t>
      </w:r>
      <w:r w:rsidR="002558BB" w:rsidRPr="00303101">
        <w:rPr>
          <w:rFonts w:ascii="Times New Roman" w:eastAsia="Times New Roman" w:hAnsi="Times New Roman" w:cs="Times New Roman"/>
          <w:color w:val="333333"/>
          <w:sz w:val="24"/>
          <w:szCs w:val="24"/>
          <w:lang w:eastAsia="ru-RU"/>
        </w:rPr>
        <w:t>(8 351 44) 9</w:t>
      </w:r>
      <w:r w:rsidR="002558BB">
        <w:rPr>
          <w:rFonts w:ascii="Times New Roman" w:eastAsia="Times New Roman" w:hAnsi="Times New Roman" w:cs="Times New Roman"/>
          <w:color w:val="333333"/>
          <w:sz w:val="24"/>
          <w:szCs w:val="24"/>
          <w:lang w:eastAsia="ru-RU"/>
        </w:rPr>
        <w:t>7 295</w:t>
      </w:r>
      <w:r w:rsidR="00EA6935" w:rsidRPr="00303101">
        <w:rPr>
          <w:rFonts w:ascii="Times New Roman" w:eastAsia="Times New Roman" w:hAnsi="Times New Roman" w:cs="Times New Roman"/>
          <w:color w:val="333333"/>
          <w:sz w:val="24"/>
          <w:szCs w:val="24"/>
          <w:lang w:eastAsia="ru-RU"/>
        </w:rPr>
        <w:t>.</w:t>
      </w:r>
    </w:p>
    <w:p w:rsidR="002558BB" w:rsidRDefault="002054A9"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b/>
          <w:bCs/>
          <w:color w:val="333333"/>
          <w:sz w:val="24"/>
          <w:szCs w:val="24"/>
          <w:lang w:eastAsia="ru-RU"/>
        </w:rPr>
        <w:t>8</w:t>
      </w:r>
      <w:r w:rsidR="00EA6935" w:rsidRPr="00303101">
        <w:rPr>
          <w:rFonts w:ascii="Times New Roman" w:eastAsia="Times New Roman" w:hAnsi="Times New Roman" w:cs="Times New Roman"/>
          <w:b/>
          <w:bCs/>
          <w:color w:val="333333"/>
          <w:sz w:val="24"/>
          <w:szCs w:val="24"/>
          <w:lang w:eastAsia="ru-RU"/>
        </w:rPr>
        <w:t xml:space="preserve">. Дата, время и место определения участников аукциона: </w:t>
      </w:r>
      <w:r w:rsidR="002558BB">
        <w:rPr>
          <w:rFonts w:ascii="Times New Roman" w:eastAsia="Times New Roman" w:hAnsi="Times New Roman" w:cs="Times New Roman"/>
          <w:color w:val="333333"/>
          <w:sz w:val="24"/>
          <w:szCs w:val="24"/>
          <w:lang w:eastAsia="ru-RU"/>
        </w:rPr>
        <w:t>1</w:t>
      </w:r>
      <w:r w:rsidR="0092089F">
        <w:rPr>
          <w:rFonts w:ascii="Times New Roman" w:eastAsia="Times New Roman" w:hAnsi="Times New Roman" w:cs="Times New Roman"/>
          <w:color w:val="333333"/>
          <w:sz w:val="24"/>
          <w:szCs w:val="24"/>
          <w:lang w:eastAsia="ru-RU"/>
        </w:rPr>
        <w:t>8</w:t>
      </w:r>
      <w:r w:rsidR="007100D7" w:rsidRPr="00303101">
        <w:rPr>
          <w:rFonts w:ascii="Times New Roman" w:eastAsia="Times New Roman" w:hAnsi="Times New Roman" w:cs="Times New Roman"/>
          <w:color w:val="333333"/>
          <w:sz w:val="24"/>
          <w:szCs w:val="24"/>
          <w:lang w:eastAsia="ru-RU"/>
        </w:rPr>
        <w:t xml:space="preserve"> </w:t>
      </w:r>
      <w:r w:rsidR="002558BB">
        <w:rPr>
          <w:rFonts w:ascii="Times New Roman" w:eastAsia="Times New Roman" w:hAnsi="Times New Roman" w:cs="Times New Roman"/>
          <w:color w:val="333333"/>
          <w:sz w:val="24"/>
          <w:szCs w:val="24"/>
          <w:lang w:eastAsia="ru-RU"/>
        </w:rPr>
        <w:t>июл</w:t>
      </w:r>
      <w:r w:rsidR="00407E2D">
        <w:rPr>
          <w:rFonts w:ascii="Times New Roman" w:eastAsia="Times New Roman" w:hAnsi="Times New Roman" w:cs="Times New Roman"/>
          <w:color w:val="333333"/>
          <w:sz w:val="24"/>
          <w:szCs w:val="24"/>
          <w:lang w:eastAsia="ru-RU"/>
        </w:rPr>
        <w:t>я</w:t>
      </w:r>
      <w:r w:rsidR="007100D7" w:rsidRPr="00303101">
        <w:rPr>
          <w:rFonts w:ascii="Times New Roman" w:eastAsia="Times New Roman" w:hAnsi="Times New Roman" w:cs="Times New Roman"/>
          <w:color w:val="333333"/>
          <w:sz w:val="24"/>
          <w:szCs w:val="24"/>
          <w:lang w:eastAsia="ru-RU"/>
        </w:rPr>
        <w:t xml:space="preserve"> 201</w:t>
      </w:r>
      <w:r w:rsidR="002558BB">
        <w:rPr>
          <w:rFonts w:ascii="Times New Roman" w:eastAsia="Times New Roman" w:hAnsi="Times New Roman" w:cs="Times New Roman"/>
          <w:color w:val="333333"/>
          <w:sz w:val="24"/>
          <w:szCs w:val="24"/>
          <w:lang w:eastAsia="ru-RU"/>
        </w:rPr>
        <w:t>8</w:t>
      </w:r>
      <w:r w:rsidR="007100D7" w:rsidRPr="00303101">
        <w:rPr>
          <w:rFonts w:ascii="Times New Roman" w:eastAsia="Times New Roman" w:hAnsi="Times New Roman" w:cs="Times New Roman"/>
          <w:color w:val="333333"/>
          <w:sz w:val="24"/>
          <w:szCs w:val="24"/>
          <w:lang w:eastAsia="ru-RU"/>
        </w:rPr>
        <w:t xml:space="preserve"> </w:t>
      </w:r>
      <w:r w:rsidR="00563261" w:rsidRPr="00303101">
        <w:rPr>
          <w:rFonts w:ascii="Times New Roman" w:eastAsia="Times New Roman" w:hAnsi="Times New Roman" w:cs="Times New Roman"/>
          <w:color w:val="333333"/>
          <w:sz w:val="24"/>
          <w:szCs w:val="24"/>
          <w:lang w:eastAsia="ru-RU"/>
        </w:rPr>
        <w:t>в</w:t>
      </w:r>
      <w:r w:rsidR="003A5FB7" w:rsidRPr="00303101">
        <w:rPr>
          <w:rFonts w:ascii="Times New Roman" w:eastAsia="Times New Roman" w:hAnsi="Times New Roman" w:cs="Times New Roman"/>
          <w:color w:val="333333"/>
          <w:sz w:val="24"/>
          <w:szCs w:val="24"/>
          <w:lang w:eastAsia="ru-RU"/>
        </w:rPr>
        <w:t>  11</w:t>
      </w:r>
      <w:r w:rsidR="007100D7" w:rsidRPr="00303101">
        <w:rPr>
          <w:rFonts w:ascii="Times New Roman" w:eastAsia="Times New Roman" w:hAnsi="Times New Roman" w:cs="Times New Roman"/>
          <w:color w:val="333333"/>
          <w:sz w:val="24"/>
          <w:szCs w:val="24"/>
          <w:lang w:eastAsia="ru-RU"/>
        </w:rPr>
        <w:t xml:space="preserve">.00 час по местному времени по адресу: Челябинская область, Сосновский район, </w:t>
      </w:r>
      <w:r w:rsidR="002558BB">
        <w:rPr>
          <w:rFonts w:ascii="Times New Roman" w:eastAsia="Times New Roman" w:hAnsi="Times New Roman" w:cs="Times New Roman"/>
          <w:color w:val="333333"/>
          <w:sz w:val="24"/>
          <w:szCs w:val="24"/>
          <w:lang w:eastAsia="ru-RU"/>
        </w:rPr>
        <w:t>пос.Есаульский, ул.Ленина, д.126, каб.3.</w:t>
      </w:r>
    </w:p>
    <w:p w:rsidR="00490E3F" w:rsidRDefault="002054A9"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b/>
          <w:color w:val="333333"/>
          <w:sz w:val="24"/>
          <w:szCs w:val="24"/>
          <w:lang w:eastAsia="ru-RU"/>
        </w:rPr>
        <w:t>9</w:t>
      </w:r>
      <w:r w:rsidR="00EA6935" w:rsidRPr="00303101">
        <w:rPr>
          <w:rFonts w:ascii="Times New Roman" w:eastAsia="Times New Roman" w:hAnsi="Times New Roman" w:cs="Times New Roman"/>
          <w:b/>
          <w:color w:val="333333"/>
          <w:sz w:val="24"/>
          <w:szCs w:val="24"/>
          <w:lang w:eastAsia="ru-RU"/>
        </w:rPr>
        <w:t>.</w:t>
      </w:r>
      <w:r w:rsidR="00EA6935" w:rsidRPr="00303101">
        <w:rPr>
          <w:rFonts w:ascii="Times New Roman" w:eastAsia="Times New Roman" w:hAnsi="Times New Roman" w:cs="Times New Roman"/>
          <w:color w:val="333333"/>
          <w:sz w:val="24"/>
          <w:szCs w:val="24"/>
          <w:lang w:eastAsia="ru-RU"/>
        </w:rPr>
        <w:t xml:space="preserve"> Для получения информации о допуске к участию в аукционе претенденты могут прибыть в </w:t>
      </w:r>
      <w:r w:rsidR="002558BB">
        <w:rPr>
          <w:rFonts w:ascii="Times New Roman" w:eastAsia="Times New Roman" w:hAnsi="Times New Roman" w:cs="Times New Roman"/>
          <w:color w:val="333333"/>
          <w:sz w:val="24"/>
          <w:szCs w:val="24"/>
          <w:lang w:eastAsia="ru-RU"/>
        </w:rPr>
        <w:t>Администрация Есаульского сельского поселения</w:t>
      </w:r>
      <w:r w:rsidR="00563261" w:rsidRPr="00303101">
        <w:rPr>
          <w:rFonts w:ascii="Times New Roman" w:eastAsia="Times New Roman" w:hAnsi="Times New Roman" w:cs="Times New Roman"/>
          <w:color w:val="333333"/>
          <w:sz w:val="24"/>
          <w:szCs w:val="24"/>
          <w:lang w:eastAsia="ru-RU"/>
        </w:rPr>
        <w:t xml:space="preserve"> </w:t>
      </w:r>
      <w:r w:rsidR="00161071" w:rsidRPr="00161071">
        <w:rPr>
          <w:rFonts w:ascii="Times New Roman" w:eastAsia="Times New Roman" w:hAnsi="Times New Roman" w:cs="Times New Roman"/>
          <w:b/>
          <w:color w:val="333333"/>
          <w:sz w:val="24"/>
          <w:szCs w:val="24"/>
          <w:lang w:eastAsia="ru-RU"/>
        </w:rPr>
        <w:t>18</w:t>
      </w:r>
      <w:r w:rsidR="006814D0">
        <w:rPr>
          <w:rFonts w:ascii="Times New Roman" w:eastAsia="Times New Roman" w:hAnsi="Times New Roman" w:cs="Times New Roman"/>
          <w:b/>
          <w:bCs/>
          <w:color w:val="333333"/>
          <w:sz w:val="24"/>
          <w:szCs w:val="24"/>
          <w:lang w:eastAsia="ru-RU"/>
        </w:rPr>
        <w:t xml:space="preserve"> </w:t>
      </w:r>
      <w:r w:rsidR="00181484">
        <w:rPr>
          <w:rFonts w:ascii="Times New Roman" w:eastAsia="Times New Roman" w:hAnsi="Times New Roman" w:cs="Times New Roman"/>
          <w:b/>
          <w:bCs/>
          <w:color w:val="333333"/>
          <w:sz w:val="24"/>
          <w:szCs w:val="24"/>
          <w:lang w:eastAsia="ru-RU"/>
        </w:rPr>
        <w:t>июля</w:t>
      </w:r>
      <w:r w:rsidR="00EA6935" w:rsidRPr="00303101">
        <w:rPr>
          <w:rFonts w:ascii="Times New Roman" w:eastAsia="Times New Roman" w:hAnsi="Times New Roman" w:cs="Times New Roman"/>
          <w:b/>
          <w:bCs/>
          <w:color w:val="333333"/>
          <w:sz w:val="24"/>
          <w:szCs w:val="24"/>
          <w:lang w:eastAsia="ru-RU"/>
        </w:rPr>
        <w:t xml:space="preserve">  201</w:t>
      </w:r>
      <w:r w:rsidR="00181484">
        <w:rPr>
          <w:rFonts w:ascii="Times New Roman" w:eastAsia="Times New Roman" w:hAnsi="Times New Roman" w:cs="Times New Roman"/>
          <w:b/>
          <w:bCs/>
          <w:color w:val="333333"/>
          <w:sz w:val="24"/>
          <w:szCs w:val="24"/>
          <w:lang w:eastAsia="ru-RU"/>
        </w:rPr>
        <w:t>8</w:t>
      </w:r>
      <w:r w:rsidR="00EA6935" w:rsidRPr="00303101">
        <w:rPr>
          <w:rFonts w:ascii="Times New Roman" w:eastAsia="Times New Roman" w:hAnsi="Times New Roman" w:cs="Times New Roman"/>
          <w:b/>
          <w:bCs/>
          <w:color w:val="333333"/>
          <w:sz w:val="24"/>
          <w:szCs w:val="24"/>
          <w:lang w:eastAsia="ru-RU"/>
        </w:rPr>
        <w:t xml:space="preserve"> </w:t>
      </w:r>
      <w:r w:rsidR="00563261" w:rsidRPr="00303101">
        <w:rPr>
          <w:rFonts w:ascii="Times New Roman" w:eastAsia="Times New Roman" w:hAnsi="Times New Roman" w:cs="Times New Roman"/>
          <w:color w:val="333333"/>
          <w:sz w:val="24"/>
          <w:szCs w:val="24"/>
          <w:lang w:eastAsia="ru-RU"/>
        </w:rPr>
        <w:t>с 15 до 16</w:t>
      </w:r>
      <w:r w:rsidR="00EA6935" w:rsidRPr="00303101">
        <w:rPr>
          <w:rFonts w:ascii="Times New Roman" w:eastAsia="Times New Roman" w:hAnsi="Times New Roman" w:cs="Times New Roman"/>
          <w:color w:val="333333"/>
          <w:sz w:val="24"/>
          <w:szCs w:val="24"/>
          <w:lang w:eastAsia="ru-RU"/>
        </w:rPr>
        <w:t xml:space="preserve"> часов </w:t>
      </w:r>
      <w:r w:rsidR="00490E3F">
        <w:rPr>
          <w:rFonts w:ascii="Times New Roman" w:eastAsia="Times New Roman" w:hAnsi="Times New Roman" w:cs="Times New Roman"/>
          <w:color w:val="333333"/>
          <w:sz w:val="24"/>
          <w:szCs w:val="24"/>
          <w:lang w:eastAsia="ru-RU"/>
        </w:rPr>
        <w:t xml:space="preserve">по адресу: </w:t>
      </w:r>
      <w:r w:rsidR="00490E3F" w:rsidRPr="00303101">
        <w:rPr>
          <w:rFonts w:ascii="Times New Roman" w:eastAsia="Times New Roman" w:hAnsi="Times New Roman" w:cs="Times New Roman"/>
          <w:color w:val="333333"/>
          <w:sz w:val="24"/>
          <w:szCs w:val="24"/>
          <w:lang w:eastAsia="ru-RU"/>
        </w:rPr>
        <w:t xml:space="preserve">Челябинская область, Сосновский район, </w:t>
      </w:r>
      <w:r w:rsidR="002558BB">
        <w:rPr>
          <w:rFonts w:ascii="Times New Roman" w:eastAsia="Times New Roman" w:hAnsi="Times New Roman" w:cs="Times New Roman"/>
          <w:color w:val="333333"/>
          <w:sz w:val="24"/>
          <w:szCs w:val="24"/>
          <w:lang w:eastAsia="ru-RU"/>
        </w:rPr>
        <w:t>пос.Есаульский, ул.Ленина, д.126, каб.</w:t>
      </w:r>
      <w:r w:rsidR="00181484">
        <w:rPr>
          <w:rFonts w:ascii="Times New Roman" w:eastAsia="Times New Roman" w:hAnsi="Times New Roman" w:cs="Times New Roman"/>
          <w:color w:val="333333"/>
          <w:sz w:val="24"/>
          <w:szCs w:val="24"/>
          <w:lang w:eastAsia="ru-RU"/>
        </w:rPr>
        <w:t>3.</w:t>
      </w:r>
    </w:p>
    <w:p w:rsidR="00563261" w:rsidRPr="00303101" w:rsidRDefault="002054A9" w:rsidP="00870753">
      <w:pPr>
        <w:shd w:val="clear" w:color="auto" w:fill="FFFFFF"/>
        <w:spacing w:after="0" w:line="240" w:lineRule="auto"/>
        <w:contextualSpacing/>
        <w:jc w:val="both"/>
        <w:rPr>
          <w:rFonts w:ascii="Times New Roman" w:eastAsia="Times New Roman" w:hAnsi="Times New Roman" w:cs="Times New Roman"/>
          <w:b/>
          <w:bCs/>
          <w:color w:val="333333"/>
          <w:sz w:val="24"/>
          <w:szCs w:val="24"/>
          <w:lang w:eastAsia="ru-RU"/>
        </w:rPr>
      </w:pPr>
      <w:r w:rsidRPr="00303101">
        <w:rPr>
          <w:rFonts w:ascii="Times New Roman" w:eastAsia="Times New Roman" w:hAnsi="Times New Roman" w:cs="Times New Roman"/>
          <w:b/>
          <w:bCs/>
          <w:color w:val="333333"/>
          <w:sz w:val="24"/>
          <w:szCs w:val="24"/>
          <w:lang w:eastAsia="ru-RU"/>
        </w:rPr>
        <w:t>10</w:t>
      </w:r>
      <w:r w:rsidR="00EA6935" w:rsidRPr="00303101">
        <w:rPr>
          <w:rFonts w:ascii="Times New Roman" w:eastAsia="Times New Roman" w:hAnsi="Times New Roman" w:cs="Times New Roman"/>
          <w:b/>
          <w:bCs/>
          <w:color w:val="333333"/>
          <w:sz w:val="24"/>
          <w:szCs w:val="24"/>
          <w:lang w:eastAsia="ru-RU"/>
        </w:rPr>
        <w:t xml:space="preserve">. Дата, время и место подведения итогов аукциона (дата проведения аукциона): </w:t>
      </w:r>
      <w:r w:rsidR="00CC1687">
        <w:rPr>
          <w:rFonts w:ascii="Times New Roman" w:eastAsia="Times New Roman" w:hAnsi="Times New Roman" w:cs="Times New Roman"/>
          <w:b/>
          <w:bCs/>
          <w:color w:val="333333"/>
          <w:sz w:val="24"/>
          <w:szCs w:val="24"/>
          <w:lang w:eastAsia="ru-RU"/>
        </w:rPr>
        <w:t>23</w:t>
      </w:r>
      <w:r w:rsidR="0043165A">
        <w:rPr>
          <w:rFonts w:ascii="Times New Roman" w:eastAsia="Times New Roman" w:hAnsi="Times New Roman" w:cs="Times New Roman"/>
          <w:color w:val="333333"/>
          <w:sz w:val="24"/>
          <w:szCs w:val="24"/>
          <w:lang w:eastAsia="ru-RU"/>
        </w:rPr>
        <w:t xml:space="preserve"> </w:t>
      </w:r>
      <w:r w:rsidR="001D711E" w:rsidRPr="000A1D93">
        <w:rPr>
          <w:rFonts w:ascii="Times New Roman" w:eastAsia="Times New Roman" w:hAnsi="Times New Roman" w:cs="Times New Roman"/>
          <w:b/>
          <w:color w:val="333333"/>
          <w:sz w:val="24"/>
          <w:szCs w:val="24"/>
          <w:lang w:eastAsia="ru-RU"/>
        </w:rPr>
        <w:t>июл</w:t>
      </w:r>
      <w:r w:rsidR="00490E3F" w:rsidRPr="000A1D93">
        <w:rPr>
          <w:rFonts w:ascii="Times New Roman" w:eastAsia="Times New Roman" w:hAnsi="Times New Roman" w:cs="Times New Roman"/>
          <w:b/>
          <w:color w:val="333333"/>
          <w:sz w:val="24"/>
          <w:szCs w:val="24"/>
          <w:lang w:eastAsia="ru-RU"/>
        </w:rPr>
        <w:t>я 201</w:t>
      </w:r>
      <w:r w:rsidR="001D711E" w:rsidRPr="000A1D93">
        <w:rPr>
          <w:rFonts w:ascii="Times New Roman" w:eastAsia="Times New Roman" w:hAnsi="Times New Roman" w:cs="Times New Roman"/>
          <w:b/>
          <w:color w:val="333333"/>
          <w:sz w:val="24"/>
          <w:szCs w:val="24"/>
          <w:lang w:eastAsia="ru-RU"/>
        </w:rPr>
        <w:t>8</w:t>
      </w:r>
      <w:r w:rsidR="00490E3F">
        <w:rPr>
          <w:rFonts w:ascii="Times New Roman" w:eastAsia="Times New Roman" w:hAnsi="Times New Roman" w:cs="Times New Roman"/>
          <w:color w:val="333333"/>
          <w:sz w:val="24"/>
          <w:szCs w:val="24"/>
          <w:lang w:eastAsia="ru-RU"/>
        </w:rPr>
        <w:t xml:space="preserve"> </w:t>
      </w:r>
      <w:r w:rsidR="00563261" w:rsidRPr="00303101">
        <w:rPr>
          <w:rFonts w:ascii="Times New Roman" w:eastAsia="Times New Roman" w:hAnsi="Times New Roman" w:cs="Times New Roman"/>
          <w:color w:val="333333"/>
          <w:sz w:val="24"/>
          <w:szCs w:val="24"/>
          <w:lang w:eastAsia="ru-RU"/>
        </w:rPr>
        <w:t>в 11.30 час.</w:t>
      </w:r>
      <w:r w:rsidR="00A2770B">
        <w:rPr>
          <w:rFonts w:ascii="Times New Roman" w:eastAsia="Times New Roman" w:hAnsi="Times New Roman" w:cs="Times New Roman"/>
          <w:color w:val="333333"/>
          <w:sz w:val="24"/>
          <w:szCs w:val="24"/>
          <w:lang w:eastAsia="ru-RU"/>
        </w:rPr>
        <w:t xml:space="preserve"> </w:t>
      </w:r>
      <w:r w:rsidR="00563261" w:rsidRPr="00303101">
        <w:rPr>
          <w:rFonts w:ascii="Times New Roman" w:eastAsia="Times New Roman" w:hAnsi="Times New Roman" w:cs="Times New Roman"/>
          <w:color w:val="333333"/>
          <w:sz w:val="24"/>
          <w:szCs w:val="24"/>
          <w:lang w:eastAsia="ru-RU"/>
        </w:rPr>
        <w:t>по местному времени по адресу: Челябинска</w:t>
      </w:r>
      <w:r w:rsidR="00EB5214" w:rsidRPr="00303101">
        <w:rPr>
          <w:rFonts w:ascii="Times New Roman" w:eastAsia="Times New Roman" w:hAnsi="Times New Roman" w:cs="Times New Roman"/>
          <w:color w:val="333333"/>
          <w:sz w:val="24"/>
          <w:szCs w:val="24"/>
          <w:lang w:eastAsia="ru-RU"/>
        </w:rPr>
        <w:t xml:space="preserve">я область, Сосновский район, </w:t>
      </w:r>
      <w:r w:rsidR="001D711E">
        <w:rPr>
          <w:rFonts w:ascii="Times New Roman" w:eastAsia="Times New Roman" w:hAnsi="Times New Roman" w:cs="Times New Roman"/>
          <w:color w:val="333333"/>
          <w:sz w:val="24"/>
          <w:szCs w:val="24"/>
          <w:lang w:eastAsia="ru-RU"/>
        </w:rPr>
        <w:t xml:space="preserve">пос.Есаульский, ул.Ленина, д.126, каб.3. </w:t>
      </w:r>
      <w:r w:rsidR="00563261" w:rsidRPr="00303101">
        <w:rPr>
          <w:rFonts w:ascii="Times New Roman" w:eastAsia="Times New Roman" w:hAnsi="Times New Roman" w:cs="Times New Roman"/>
          <w:color w:val="333333"/>
          <w:sz w:val="24"/>
          <w:szCs w:val="24"/>
          <w:lang w:eastAsia="ru-RU"/>
        </w:rPr>
        <w:t>Регистрация участников аукциона производится с 11.00 до 11.30 часов</w:t>
      </w:r>
      <w:r w:rsidRPr="00303101">
        <w:rPr>
          <w:rFonts w:ascii="Times New Roman" w:eastAsia="Times New Roman" w:hAnsi="Times New Roman" w:cs="Times New Roman"/>
          <w:color w:val="333333"/>
          <w:sz w:val="24"/>
          <w:szCs w:val="24"/>
          <w:lang w:eastAsia="ru-RU"/>
        </w:rPr>
        <w:t>.</w:t>
      </w:r>
    </w:p>
    <w:p w:rsidR="00EA6935" w:rsidRPr="00303101" w:rsidRDefault="002054A9"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b/>
          <w:bCs/>
          <w:color w:val="333333"/>
          <w:sz w:val="24"/>
          <w:szCs w:val="24"/>
          <w:lang w:eastAsia="ru-RU"/>
        </w:rPr>
        <w:t>11</w:t>
      </w:r>
      <w:r w:rsidR="00EA6935" w:rsidRPr="00303101">
        <w:rPr>
          <w:rFonts w:ascii="Times New Roman" w:eastAsia="Times New Roman" w:hAnsi="Times New Roman" w:cs="Times New Roman"/>
          <w:b/>
          <w:bCs/>
          <w:color w:val="333333"/>
          <w:sz w:val="24"/>
          <w:szCs w:val="24"/>
          <w:lang w:eastAsia="ru-RU"/>
        </w:rPr>
        <w:t>.Осмотр Имущества</w:t>
      </w:r>
      <w:r w:rsidR="00EA6935" w:rsidRPr="00303101">
        <w:rPr>
          <w:rFonts w:ascii="Times New Roman" w:eastAsia="Times New Roman" w:hAnsi="Times New Roman" w:cs="Times New Roman"/>
          <w:color w:val="333333"/>
          <w:sz w:val="24"/>
          <w:szCs w:val="24"/>
          <w:lang w:eastAsia="ru-RU"/>
        </w:rPr>
        <w:t xml:space="preserve">, </w:t>
      </w:r>
      <w:r w:rsidR="00EA6935" w:rsidRPr="00997CF1">
        <w:rPr>
          <w:rFonts w:ascii="Times New Roman" w:eastAsia="Times New Roman" w:hAnsi="Times New Roman" w:cs="Times New Roman"/>
          <w:color w:val="333333"/>
          <w:sz w:val="24"/>
          <w:szCs w:val="24"/>
          <w:lang w:eastAsia="ru-RU"/>
        </w:rPr>
        <w:t>выставляемого на аукцион производится кажд</w:t>
      </w:r>
      <w:r w:rsidR="00997CF1" w:rsidRPr="00997CF1">
        <w:rPr>
          <w:rFonts w:ascii="Times New Roman" w:eastAsia="Times New Roman" w:hAnsi="Times New Roman" w:cs="Times New Roman"/>
          <w:color w:val="333333"/>
          <w:sz w:val="24"/>
          <w:szCs w:val="24"/>
          <w:lang w:eastAsia="ru-RU"/>
        </w:rPr>
        <w:t>ый</w:t>
      </w:r>
      <w:r w:rsidR="00181484" w:rsidRPr="00997CF1">
        <w:rPr>
          <w:rFonts w:ascii="Times New Roman" w:eastAsia="Times New Roman" w:hAnsi="Times New Roman" w:cs="Times New Roman"/>
          <w:color w:val="333333"/>
          <w:sz w:val="24"/>
          <w:szCs w:val="24"/>
          <w:lang w:eastAsia="ru-RU"/>
        </w:rPr>
        <w:t xml:space="preserve"> </w:t>
      </w:r>
      <w:r w:rsidR="00997CF1" w:rsidRPr="00997CF1">
        <w:rPr>
          <w:rFonts w:ascii="Times New Roman" w:eastAsia="Times New Roman" w:hAnsi="Times New Roman" w:cs="Times New Roman"/>
          <w:color w:val="333333"/>
          <w:sz w:val="24"/>
          <w:szCs w:val="24"/>
          <w:lang w:eastAsia="ru-RU"/>
        </w:rPr>
        <w:t>вторник</w:t>
      </w:r>
      <w:r w:rsidR="00EA6935" w:rsidRPr="00997CF1">
        <w:rPr>
          <w:rFonts w:ascii="Times New Roman" w:eastAsia="Times New Roman" w:hAnsi="Times New Roman" w:cs="Times New Roman"/>
          <w:color w:val="333333"/>
          <w:sz w:val="24"/>
          <w:szCs w:val="24"/>
          <w:lang w:eastAsia="ru-RU"/>
        </w:rPr>
        <w:t xml:space="preserve"> </w:t>
      </w:r>
      <w:r w:rsidR="00EA6935" w:rsidRPr="00161071">
        <w:rPr>
          <w:rFonts w:ascii="Times New Roman" w:eastAsia="Times New Roman" w:hAnsi="Times New Roman" w:cs="Times New Roman"/>
          <w:color w:val="333333"/>
          <w:sz w:val="24"/>
          <w:szCs w:val="24"/>
          <w:lang w:eastAsia="ru-RU"/>
        </w:rPr>
        <w:t>с  </w:t>
      </w:r>
      <w:r w:rsidR="000A4BAE">
        <w:rPr>
          <w:rFonts w:ascii="Times New Roman" w:eastAsia="Times New Roman" w:hAnsi="Times New Roman" w:cs="Times New Roman"/>
          <w:color w:val="333333"/>
          <w:sz w:val="24"/>
          <w:szCs w:val="24"/>
          <w:lang w:eastAsia="ru-RU"/>
        </w:rPr>
        <w:t>14</w:t>
      </w:r>
      <w:r w:rsidR="00490E3F" w:rsidRPr="00161071">
        <w:rPr>
          <w:rFonts w:ascii="Times New Roman" w:eastAsia="Times New Roman" w:hAnsi="Times New Roman" w:cs="Times New Roman"/>
          <w:color w:val="333333"/>
          <w:sz w:val="24"/>
          <w:szCs w:val="24"/>
          <w:lang w:eastAsia="ru-RU"/>
        </w:rPr>
        <w:t xml:space="preserve"> </w:t>
      </w:r>
      <w:r w:rsidR="001D711E" w:rsidRPr="00161071">
        <w:rPr>
          <w:rFonts w:ascii="Times New Roman" w:eastAsia="Times New Roman" w:hAnsi="Times New Roman" w:cs="Times New Roman"/>
          <w:color w:val="333333"/>
          <w:sz w:val="24"/>
          <w:szCs w:val="24"/>
          <w:lang w:eastAsia="ru-RU"/>
        </w:rPr>
        <w:t>июня</w:t>
      </w:r>
      <w:r w:rsidR="00EA6935" w:rsidRPr="00161071">
        <w:rPr>
          <w:rFonts w:ascii="Times New Roman" w:eastAsia="Times New Roman" w:hAnsi="Times New Roman" w:cs="Times New Roman"/>
          <w:color w:val="333333"/>
          <w:sz w:val="24"/>
          <w:szCs w:val="24"/>
          <w:lang w:eastAsia="ru-RU"/>
        </w:rPr>
        <w:t xml:space="preserve"> 201</w:t>
      </w:r>
      <w:r w:rsidR="001D711E" w:rsidRPr="00161071">
        <w:rPr>
          <w:rFonts w:ascii="Times New Roman" w:eastAsia="Times New Roman" w:hAnsi="Times New Roman" w:cs="Times New Roman"/>
          <w:color w:val="333333"/>
          <w:sz w:val="24"/>
          <w:szCs w:val="24"/>
          <w:lang w:eastAsia="ru-RU"/>
        </w:rPr>
        <w:t>8</w:t>
      </w:r>
      <w:r w:rsidR="00EA6935" w:rsidRPr="00161071">
        <w:rPr>
          <w:rFonts w:ascii="Times New Roman" w:eastAsia="Times New Roman" w:hAnsi="Times New Roman" w:cs="Times New Roman"/>
          <w:color w:val="333333"/>
          <w:sz w:val="24"/>
          <w:szCs w:val="24"/>
          <w:lang w:eastAsia="ru-RU"/>
        </w:rPr>
        <w:t xml:space="preserve">  по </w:t>
      </w:r>
      <w:r w:rsidR="00161071" w:rsidRPr="00161071">
        <w:rPr>
          <w:rFonts w:ascii="Times New Roman" w:eastAsia="Times New Roman" w:hAnsi="Times New Roman" w:cs="Times New Roman"/>
          <w:color w:val="333333"/>
          <w:sz w:val="24"/>
          <w:szCs w:val="24"/>
          <w:lang w:eastAsia="ru-RU"/>
        </w:rPr>
        <w:t>16</w:t>
      </w:r>
      <w:r w:rsidR="0043165A" w:rsidRPr="00161071">
        <w:rPr>
          <w:rFonts w:ascii="Times New Roman" w:eastAsia="Times New Roman" w:hAnsi="Times New Roman" w:cs="Times New Roman"/>
          <w:color w:val="333333"/>
          <w:sz w:val="24"/>
          <w:szCs w:val="24"/>
          <w:lang w:eastAsia="ru-RU"/>
        </w:rPr>
        <w:t xml:space="preserve"> </w:t>
      </w:r>
      <w:r w:rsidR="00181484" w:rsidRPr="00161071">
        <w:rPr>
          <w:rFonts w:ascii="Times New Roman" w:eastAsia="Times New Roman" w:hAnsi="Times New Roman" w:cs="Times New Roman"/>
          <w:color w:val="333333"/>
          <w:sz w:val="24"/>
          <w:szCs w:val="24"/>
          <w:lang w:eastAsia="ru-RU"/>
        </w:rPr>
        <w:t>июл</w:t>
      </w:r>
      <w:r w:rsidR="00490E3F" w:rsidRPr="00161071">
        <w:rPr>
          <w:rFonts w:ascii="Times New Roman" w:eastAsia="Times New Roman" w:hAnsi="Times New Roman" w:cs="Times New Roman"/>
          <w:color w:val="333333"/>
          <w:sz w:val="24"/>
          <w:szCs w:val="24"/>
          <w:lang w:eastAsia="ru-RU"/>
        </w:rPr>
        <w:t>я</w:t>
      </w:r>
      <w:r w:rsidR="00EA6935" w:rsidRPr="00161071">
        <w:rPr>
          <w:rFonts w:ascii="Times New Roman" w:eastAsia="Times New Roman" w:hAnsi="Times New Roman" w:cs="Times New Roman"/>
          <w:color w:val="333333"/>
          <w:sz w:val="24"/>
          <w:szCs w:val="24"/>
          <w:lang w:eastAsia="ru-RU"/>
        </w:rPr>
        <w:t xml:space="preserve"> 201</w:t>
      </w:r>
      <w:r w:rsidR="00181484" w:rsidRPr="00161071">
        <w:rPr>
          <w:rFonts w:ascii="Times New Roman" w:eastAsia="Times New Roman" w:hAnsi="Times New Roman" w:cs="Times New Roman"/>
          <w:color w:val="333333"/>
          <w:sz w:val="24"/>
          <w:szCs w:val="24"/>
          <w:lang w:eastAsia="ru-RU"/>
        </w:rPr>
        <w:t>8</w:t>
      </w:r>
      <w:r w:rsidR="00EA6935" w:rsidRPr="00161071">
        <w:rPr>
          <w:rFonts w:ascii="Times New Roman" w:eastAsia="Times New Roman" w:hAnsi="Times New Roman" w:cs="Times New Roman"/>
          <w:color w:val="333333"/>
          <w:sz w:val="24"/>
          <w:szCs w:val="24"/>
          <w:lang w:eastAsia="ru-RU"/>
        </w:rPr>
        <w:t xml:space="preserve"> </w:t>
      </w:r>
      <w:r w:rsidR="00997CF1" w:rsidRPr="00161071">
        <w:rPr>
          <w:rFonts w:ascii="Times New Roman" w:eastAsia="Times New Roman" w:hAnsi="Times New Roman" w:cs="Times New Roman"/>
          <w:color w:val="333333"/>
          <w:sz w:val="24"/>
          <w:szCs w:val="24"/>
          <w:lang w:eastAsia="ru-RU"/>
        </w:rPr>
        <w:t>с</w:t>
      </w:r>
      <w:r w:rsidR="00997CF1" w:rsidRPr="00997CF1">
        <w:rPr>
          <w:rFonts w:ascii="Times New Roman" w:eastAsia="Times New Roman" w:hAnsi="Times New Roman" w:cs="Times New Roman"/>
          <w:color w:val="333333"/>
          <w:sz w:val="24"/>
          <w:szCs w:val="24"/>
          <w:lang w:eastAsia="ru-RU"/>
        </w:rPr>
        <w:t xml:space="preserve"> 09:00 до 13</w:t>
      </w:r>
      <w:r w:rsidR="00EA6935" w:rsidRPr="00997CF1">
        <w:rPr>
          <w:rFonts w:ascii="Times New Roman" w:eastAsia="Times New Roman" w:hAnsi="Times New Roman" w:cs="Times New Roman"/>
          <w:color w:val="333333"/>
          <w:sz w:val="24"/>
          <w:szCs w:val="24"/>
          <w:lang w:eastAsia="ru-RU"/>
        </w:rPr>
        <w:t>:00. При этом заявки на участие в  осмотре принимаются  не позднее двух рабочих дней до даты осмотра Имущества в  </w:t>
      </w:r>
      <w:r w:rsidR="00181484" w:rsidRPr="00997CF1">
        <w:rPr>
          <w:rFonts w:ascii="Times New Roman" w:eastAsia="Times New Roman" w:hAnsi="Times New Roman" w:cs="Times New Roman"/>
          <w:color w:val="333333"/>
          <w:sz w:val="24"/>
          <w:szCs w:val="24"/>
          <w:lang w:eastAsia="ru-RU"/>
        </w:rPr>
        <w:t xml:space="preserve">Администрация Есаульского сельского поселения </w:t>
      </w:r>
      <w:r w:rsidR="00EA6935" w:rsidRPr="00997CF1">
        <w:rPr>
          <w:rFonts w:ascii="Times New Roman" w:eastAsia="Times New Roman" w:hAnsi="Times New Roman" w:cs="Times New Roman"/>
          <w:color w:val="333333"/>
          <w:sz w:val="24"/>
          <w:szCs w:val="24"/>
          <w:lang w:eastAsia="ru-RU"/>
        </w:rPr>
        <w:t xml:space="preserve">по  адресу: </w:t>
      </w:r>
      <w:r w:rsidR="00CB0C58" w:rsidRPr="00997CF1">
        <w:rPr>
          <w:rFonts w:ascii="Times New Roman" w:eastAsia="Times New Roman" w:hAnsi="Times New Roman" w:cs="Times New Roman"/>
          <w:color w:val="333333"/>
          <w:sz w:val="24"/>
          <w:szCs w:val="24"/>
          <w:lang w:eastAsia="ru-RU"/>
        </w:rPr>
        <w:t xml:space="preserve">Челябинская область, Сосновский район, </w:t>
      </w:r>
      <w:r w:rsidR="00181484" w:rsidRPr="00997CF1">
        <w:rPr>
          <w:rFonts w:ascii="Times New Roman" w:eastAsia="Times New Roman" w:hAnsi="Times New Roman" w:cs="Times New Roman"/>
          <w:color w:val="333333"/>
          <w:sz w:val="24"/>
          <w:szCs w:val="24"/>
          <w:lang w:eastAsia="ru-RU"/>
        </w:rPr>
        <w:t>пос.Есаульский, ул.Ленина, д.126, каб.3.</w:t>
      </w:r>
      <w:r w:rsidR="00EA6935" w:rsidRPr="00997CF1">
        <w:rPr>
          <w:rFonts w:ascii="Times New Roman" w:eastAsia="Times New Roman" w:hAnsi="Times New Roman" w:cs="Times New Roman"/>
          <w:color w:val="333333"/>
          <w:sz w:val="24"/>
          <w:szCs w:val="24"/>
          <w:lang w:eastAsia="ru-RU"/>
        </w:rPr>
        <w:t xml:space="preserve">, понедельник – </w:t>
      </w:r>
      <w:r w:rsidR="00C8579D" w:rsidRPr="00997CF1">
        <w:rPr>
          <w:rFonts w:ascii="Times New Roman" w:eastAsia="Times New Roman" w:hAnsi="Times New Roman" w:cs="Times New Roman"/>
          <w:color w:val="333333"/>
          <w:sz w:val="24"/>
          <w:szCs w:val="24"/>
          <w:lang w:eastAsia="ru-RU"/>
        </w:rPr>
        <w:t>пятница</w:t>
      </w:r>
      <w:r w:rsidR="00EA6935" w:rsidRPr="00997CF1">
        <w:rPr>
          <w:rFonts w:ascii="Times New Roman" w:eastAsia="Times New Roman" w:hAnsi="Times New Roman" w:cs="Times New Roman"/>
          <w:color w:val="333333"/>
          <w:sz w:val="24"/>
          <w:szCs w:val="24"/>
          <w:lang w:eastAsia="ru-RU"/>
        </w:rPr>
        <w:t xml:space="preserve"> с </w:t>
      </w:r>
      <w:r w:rsidR="00CB0C58" w:rsidRPr="00997CF1">
        <w:rPr>
          <w:rFonts w:ascii="Times New Roman" w:eastAsia="Times New Roman" w:hAnsi="Times New Roman" w:cs="Times New Roman"/>
          <w:color w:val="333333"/>
          <w:sz w:val="24"/>
          <w:szCs w:val="24"/>
          <w:lang w:eastAsia="ru-RU"/>
        </w:rPr>
        <w:t>9.00</w:t>
      </w:r>
      <w:r w:rsidR="00EA6935" w:rsidRPr="00997CF1">
        <w:rPr>
          <w:rFonts w:ascii="Times New Roman" w:eastAsia="Times New Roman" w:hAnsi="Times New Roman" w:cs="Times New Roman"/>
          <w:color w:val="333333"/>
          <w:sz w:val="24"/>
          <w:szCs w:val="24"/>
          <w:lang w:eastAsia="ru-RU"/>
        </w:rPr>
        <w:t xml:space="preserve"> час.  до</w:t>
      </w:r>
      <w:r w:rsidR="00CB0C58" w:rsidRPr="00997CF1">
        <w:rPr>
          <w:rFonts w:ascii="Times New Roman" w:eastAsia="Times New Roman" w:hAnsi="Times New Roman" w:cs="Times New Roman"/>
          <w:color w:val="333333"/>
          <w:sz w:val="24"/>
          <w:szCs w:val="24"/>
          <w:lang w:eastAsia="ru-RU"/>
        </w:rPr>
        <w:t xml:space="preserve"> 16.0</w:t>
      </w:r>
      <w:r w:rsidR="00C8579D" w:rsidRPr="00997CF1">
        <w:rPr>
          <w:rFonts w:ascii="Times New Roman" w:eastAsia="Times New Roman" w:hAnsi="Times New Roman" w:cs="Times New Roman"/>
          <w:color w:val="333333"/>
          <w:sz w:val="24"/>
          <w:szCs w:val="24"/>
          <w:lang w:eastAsia="ru-RU"/>
        </w:rPr>
        <w:t xml:space="preserve">0 час. </w:t>
      </w:r>
      <w:r w:rsidR="00EA6935" w:rsidRPr="00997CF1">
        <w:rPr>
          <w:rFonts w:ascii="Times New Roman" w:eastAsia="Times New Roman" w:hAnsi="Times New Roman" w:cs="Times New Roman"/>
          <w:color w:val="333333"/>
          <w:sz w:val="24"/>
          <w:szCs w:val="24"/>
          <w:lang w:eastAsia="ru-RU"/>
        </w:rPr>
        <w:t>по местному времени, перерыв с</w:t>
      </w:r>
      <w:r w:rsidR="00CB0C58" w:rsidRPr="00997CF1">
        <w:rPr>
          <w:rFonts w:ascii="Times New Roman" w:eastAsia="Times New Roman" w:hAnsi="Times New Roman" w:cs="Times New Roman"/>
          <w:color w:val="333333"/>
          <w:sz w:val="24"/>
          <w:szCs w:val="24"/>
          <w:lang w:eastAsia="ru-RU"/>
        </w:rPr>
        <w:t xml:space="preserve"> 13.00</w:t>
      </w:r>
      <w:r w:rsidR="00A0774B" w:rsidRPr="00997CF1">
        <w:rPr>
          <w:rFonts w:ascii="Times New Roman" w:eastAsia="Times New Roman" w:hAnsi="Times New Roman" w:cs="Times New Roman"/>
          <w:color w:val="333333"/>
          <w:sz w:val="24"/>
          <w:szCs w:val="24"/>
          <w:lang w:eastAsia="ru-RU"/>
        </w:rPr>
        <w:t xml:space="preserve"> час. </w:t>
      </w:r>
      <w:r w:rsidR="00EA6935" w:rsidRPr="00997CF1">
        <w:rPr>
          <w:rFonts w:ascii="Times New Roman" w:eastAsia="Times New Roman" w:hAnsi="Times New Roman" w:cs="Times New Roman"/>
          <w:color w:val="333333"/>
          <w:sz w:val="24"/>
          <w:szCs w:val="24"/>
          <w:lang w:eastAsia="ru-RU"/>
        </w:rPr>
        <w:t>до</w:t>
      </w:r>
      <w:r w:rsidR="00CB0C58" w:rsidRPr="00997CF1">
        <w:rPr>
          <w:rFonts w:ascii="Times New Roman" w:eastAsia="Times New Roman" w:hAnsi="Times New Roman" w:cs="Times New Roman"/>
          <w:color w:val="333333"/>
          <w:sz w:val="24"/>
          <w:szCs w:val="24"/>
          <w:lang w:eastAsia="ru-RU"/>
        </w:rPr>
        <w:t xml:space="preserve"> 14.00</w:t>
      </w:r>
      <w:r w:rsidR="00EA6935" w:rsidRPr="00997CF1">
        <w:rPr>
          <w:rFonts w:ascii="Times New Roman" w:eastAsia="Times New Roman" w:hAnsi="Times New Roman" w:cs="Times New Roman"/>
          <w:color w:val="333333"/>
          <w:sz w:val="24"/>
          <w:szCs w:val="24"/>
          <w:lang w:eastAsia="ru-RU"/>
        </w:rPr>
        <w:t xml:space="preserve"> час.</w:t>
      </w:r>
    </w:p>
    <w:p w:rsidR="00EA6935" w:rsidRDefault="002054A9"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b/>
          <w:color w:val="333333"/>
          <w:sz w:val="24"/>
          <w:szCs w:val="24"/>
          <w:lang w:eastAsia="ru-RU"/>
        </w:rPr>
        <w:t>12</w:t>
      </w:r>
      <w:r w:rsidR="00EA6935" w:rsidRPr="00303101">
        <w:rPr>
          <w:rFonts w:ascii="Times New Roman" w:eastAsia="Times New Roman" w:hAnsi="Times New Roman" w:cs="Times New Roman"/>
          <w:b/>
          <w:color w:val="333333"/>
          <w:sz w:val="24"/>
          <w:szCs w:val="24"/>
          <w:lang w:eastAsia="ru-RU"/>
        </w:rPr>
        <w:t>.</w:t>
      </w:r>
      <w:r w:rsidR="00EA6935" w:rsidRPr="00303101">
        <w:rPr>
          <w:rFonts w:ascii="Times New Roman" w:eastAsia="Times New Roman" w:hAnsi="Times New Roman" w:cs="Times New Roman"/>
          <w:color w:val="333333"/>
          <w:sz w:val="24"/>
          <w:szCs w:val="24"/>
          <w:lang w:eastAsia="ru-RU"/>
        </w:rPr>
        <w:t>Термины, используемые в информационном сообщении применяются в значениях, определенных законодательством Российской Федерации.</w:t>
      </w:r>
    </w:p>
    <w:p w:rsidR="00870753" w:rsidRPr="00303101" w:rsidRDefault="00870753"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p>
    <w:p w:rsidR="00EA6935" w:rsidRDefault="00EA6935" w:rsidP="00870753">
      <w:pPr>
        <w:shd w:val="clear" w:color="auto" w:fill="FFFFFF"/>
        <w:spacing w:after="0" w:line="240" w:lineRule="auto"/>
        <w:ind w:firstLine="567"/>
        <w:contextualSpacing/>
        <w:jc w:val="center"/>
        <w:rPr>
          <w:rFonts w:ascii="Times New Roman" w:eastAsia="Times New Roman" w:hAnsi="Times New Roman" w:cs="Times New Roman"/>
          <w:b/>
          <w:bCs/>
          <w:color w:val="333333"/>
          <w:sz w:val="24"/>
          <w:szCs w:val="24"/>
          <w:lang w:eastAsia="ru-RU"/>
        </w:rPr>
      </w:pPr>
      <w:r w:rsidRPr="00303101">
        <w:rPr>
          <w:rFonts w:ascii="Times New Roman" w:eastAsia="Times New Roman" w:hAnsi="Times New Roman" w:cs="Times New Roman"/>
          <w:b/>
          <w:bCs/>
          <w:color w:val="333333"/>
          <w:sz w:val="24"/>
          <w:szCs w:val="24"/>
          <w:lang w:eastAsia="ru-RU"/>
        </w:rPr>
        <w:lastRenderedPageBreak/>
        <w:t>II. Свед</w:t>
      </w:r>
      <w:r w:rsidR="009B0E45" w:rsidRPr="00303101">
        <w:rPr>
          <w:rFonts w:ascii="Times New Roman" w:eastAsia="Times New Roman" w:hAnsi="Times New Roman" w:cs="Times New Roman"/>
          <w:b/>
          <w:bCs/>
          <w:color w:val="333333"/>
          <w:sz w:val="24"/>
          <w:szCs w:val="24"/>
          <w:lang w:eastAsia="ru-RU"/>
        </w:rPr>
        <w:t>ения о выставляемом на аукцион И</w:t>
      </w:r>
      <w:r w:rsidRPr="00303101">
        <w:rPr>
          <w:rFonts w:ascii="Times New Roman" w:eastAsia="Times New Roman" w:hAnsi="Times New Roman" w:cs="Times New Roman"/>
          <w:b/>
          <w:bCs/>
          <w:color w:val="333333"/>
          <w:sz w:val="24"/>
          <w:szCs w:val="24"/>
          <w:lang w:eastAsia="ru-RU"/>
        </w:rPr>
        <w:t>муществе </w:t>
      </w:r>
    </w:p>
    <w:p w:rsidR="00870753" w:rsidRPr="00303101" w:rsidRDefault="00870753" w:rsidP="00870753">
      <w:pPr>
        <w:shd w:val="clear" w:color="auto" w:fill="FFFFFF"/>
        <w:spacing w:after="0" w:line="240" w:lineRule="auto"/>
        <w:ind w:firstLine="567"/>
        <w:contextualSpacing/>
        <w:jc w:val="center"/>
        <w:rPr>
          <w:rFonts w:ascii="Times New Roman" w:eastAsia="Times New Roman" w:hAnsi="Times New Roman" w:cs="Times New Roman"/>
          <w:color w:val="333333"/>
          <w:sz w:val="24"/>
          <w:szCs w:val="24"/>
          <w:lang w:eastAsia="ru-RU"/>
        </w:rPr>
      </w:pPr>
    </w:p>
    <w:p w:rsidR="00EA6935" w:rsidRDefault="00EA6935" w:rsidP="00870753">
      <w:pPr>
        <w:shd w:val="clear" w:color="auto" w:fill="FFFFFF"/>
        <w:spacing w:after="0" w:line="240" w:lineRule="auto"/>
        <w:ind w:firstLine="567"/>
        <w:contextualSpacing/>
        <w:rPr>
          <w:rFonts w:ascii="Times New Roman" w:eastAsia="Times New Roman" w:hAnsi="Times New Roman" w:cs="Times New Roman"/>
          <w:b/>
          <w:bCs/>
          <w:color w:val="333333"/>
          <w:sz w:val="24"/>
          <w:szCs w:val="24"/>
          <w:u w:val="single"/>
          <w:lang w:eastAsia="ru-RU"/>
        </w:rPr>
      </w:pPr>
      <w:r w:rsidRPr="00303101">
        <w:rPr>
          <w:rFonts w:ascii="Times New Roman" w:eastAsia="Times New Roman" w:hAnsi="Times New Roman" w:cs="Times New Roman"/>
          <w:b/>
          <w:bCs/>
          <w:color w:val="333333"/>
          <w:sz w:val="24"/>
          <w:szCs w:val="24"/>
          <w:u w:val="single"/>
          <w:lang w:eastAsia="ru-RU"/>
        </w:rPr>
        <w:t>Лот №1 (</w:t>
      </w:r>
      <w:r w:rsidR="0043165A">
        <w:rPr>
          <w:rFonts w:ascii="Times New Roman" w:eastAsia="Times New Roman" w:hAnsi="Times New Roman" w:cs="Times New Roman"/>
          <w:b/>
          <w:bCs/>
          <w:color w:val="333333"/>
          <w:sz w:val="24"/>
          <w:szCs w:val="24"/>
          <w:u w:val="single"/>
          <w:lang w:eastAsia="ru-RU"/>
        </w:rPr>
        <w:t>автотранспортное средство</w:t>
      </w:r>
      <w:r w:rsidRPr="00303101">
        <w:rPr>
          <w:rFonts w:ascii="Times New Roman" w:eastAsia="Times New Roman" w:hAnsi="Times New Roman" w:cs="Times New Roman"/>
          <w:b/>
          <w:bCs/>
          <w:color w:val="333333"/>
          <w:sz w:val="24"/>
          <w:szCs w:val="24"/>
          <w:u w:val="single"/>
          <w:lang w:eastAsia="ru-RU"/>
        </w:rPr>
        <w:t xml:space="preserve">) </w:t>
      </w:r>
    </w:p>
    <w:p w:rsidR="00870753" w:rsidRPr="00303101" w:rsidRDefault="00870753" w:rsidP="00870753">
      <w:pPr>
        <w:shd w:val="clear" w:color="auto" w:fill="FFFFFF"/>
        <w:spacing w:after="0" w:line="240" w:lineRule="auto"/>
        <w:ind w:firstLine="567"/>
        <w:contextualSpacing/>
        <w:rPr>
          <w:rFonts w:ascii="Times New Roman" w:eastAsia="Times New Roman" w:hAnsi="Times New Roman" w:cs="Times New Roman"/>
          <w:color w:val="333333"/>
          <w:sz w:val="24"/>
          <w:szCs w:val="24"/>
          <w:lang w:eastAsia="ru-RU"/>
        </w:rPr>
      </w:pPr>
    </w:p>
    <w:p w:rsidR="00D50CDE" w:rsidRDefault="00EA6935" w:rsidP="00870753">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03101">
        <w:rPr>
          <w:rFonts w:ascii="Times New Roman" w:eastAsia="Times New Roman" w:hAnsi="Times New Roman" w:cs="Times New Roman"/>
          <w:b/>
          <w:bCs/>
          <w:color w:val="333333"/>
          <w:sz w:val="24"/>
          <w:szCs w:val="24"/>
          <w:lang w:eastAsia="ru-RU"/>
        </w:rPr>
        <w:t xml:space="preserve">Основание проведения торгов: </w:t>
      </w:r>
      <w:r w:rsidR="005E7587" w:rsidRPr="00303101">
        <w:rPr>
          <w:rFonts w:ascii="Times New Roman" w:hAnsi="Times New Roman" w:cs="Times New Roman"/>
          <w:bCs/>
          <w:color w:val="333333"/>
          <w:sz w:val="24"/>
          <w:szCs w:val="24"/>
        </w:rPr>
        <w:t xml:space="preserve">Положение «О порядке и условиях приватизации муниципального имущества </w:t>
      </w:r>
      <w:r w:rsidR="00181484">
        <w:rPr>
          <w:rFonts w:ascii="Times New Roman" w:eastAsia="Times New Roman" w:hAnsi="Times New Roman" w:cs="Times New Roman"/>
          <w:color w:val="333333"/>
          <w:sz w:val="24"/>
          <w:szCs w:val="24"/>
          <w:lang w:eastAsia="ru-RU"/>
        </w:rPr>
        <w:t>Администрация Есаульского сельского поселения</w:t>
      </w:r>
      <w:r w:rsidR="005E7587" w:rsidRPr="00303101">
        <w:rPr>
          <w:rFonts w:ascii="Times New Roman" w:hAnsi="Times New Roman" w:cs="Times New Roman"/>
          <w:bCs/>
          <w:color w:val="333333"/>
          <w:sz w:val="24"/>
          <w:szCs w:val="24"/>
        </w:rPr>
        <w:t>», ут</w:t>
      </w:r>
      <w:r w:rsidR="005A7E79" w:rsidRPr="00303101">
        <w:rPr>
          <w:rFonts w:ascii="Times New Roman" w:hAnsi="Times New Roman" w:cs="Times New Roman"/>
          <w:bCs/>
          <w:color w:val="333333"/>
          <w:sz w:val="24"/>
          <w:szCs w:val="24"/>
        </w:rPr>
        <w:t>вержденное</w:t>
      </w:r>
      <w:r w:rsidR="005E7587" w:rsidRPr="00303101">
        <w:rPr>
          <w:rFonts w:ascii="Times New Roman" w:hAnsi="Times New Roman" w:cs="Times New Roman"/>
          <w:bCs/>
          <w:color w:val="333333"/>
          <w:sz w:val="24"/>
          <w:szCs w:val="24"/>
        </w:rPr>
        <w:t xml:space="preserve"> решением </w:t>
      </w:r>
      <w:r w:rsidR="00181484">
        <w:rPr>
          <w:rFonts w:ascii="Times New Roman" w:hAnsi="Times New Roman" w:cs="Times New Roman"/>
          <w:bCs/>
          <w:color w:val="333333"/>
          <w:sz w:val="24"/>
          <w:szCs w:val="24"/>
        </w:rPr>
        <w:t>Совета</w:t>
      </w:r>
      <w:r w:rsidR="005E7587" w:rsidRPr="00303101">
        <w:rPr>
          <w:rFonts w:ascii="Times New Roman" w:hAnsi="Times New Roman" w:cs="Times New Roman"/>
          <w:bCs/>
          <w:color w:val="333333"/>
          <w:sz w:val="24"/>
          <w:szCs w:val="24"/>
        </w:rPr>
        <w:t xml:space="preserve"> депутатов </w:t>
      </w:r>
      <w:r w:rsidR="00181484">
        <w:rPr>
          <w:rFonts w:ascii="Times New Roman" w:eastAsia="Times New Roman" w:hAnsi="Times New Roman" w:cs="Times New Roman"/>
          <w:color w:val="333333"/>
          <w:sz w:val="24"/>
          <w:szCs w:val="24"/>
          <w:lang w:eastAsia="ru-RU"/>
        </w:rPr>
        <w:t>Есаульского сельского поселения</w:t>
      </w:r>
      <w:r w:rsidR="00181484" w:rsidRPr="00303101">
        <w:rPr>
          <w:rFonts w:ascii="Times New Roman" w:eastAsia="Calibri" w:hAnsi="Times New Roman" w:cs="Times New Roman"/>
          <w:sz w:val="24"/>
          <w:szCs w:val="24"/>
        </w:rPr>
        <w:t xml:space="preserve"> </w:t>
      </w:r>
      <w:r w:rsidR="00181484">
        <w:rPr>
          <w:rFonts w:ascii="Times New Roman" w:eastAsia="Calibri" w:hAnsi="Times New Roman" w:cs="Times New Roman"/>
          <w:sz w:val="24"/>
          <w:szCs w:val="24"/>
        </w:rPr>
        <w:t>№11</w:t>
      </w:r>
      <w:r w:rsidR="005E7587" w:rsidRPr="00303101">
        <w:rPr>
          <w:rFonts w:ascii="Times New Roman" w:eastAsia="Calibri" w:hAnsi="Times New Roman" w:cs="Times New Roman"/>
          <w:sz w:val="24"/>
          <w:szCs w:val="24"/>
        </w:rPr>
        <w:t xml:space="preserve"> от 2</w:t>
      </w:r>
      <w:r w:rsidR="00181484">
        <w:rPr>
          <w:rFonts w:ascii="Times New Roman" w:eastAsia="Calibri" w:hAnsi="Times New Roman" w:cs="Times New Roman"/>
          <w:sz w:val="24"/>
          <w:szCs w:val="24"/>
        </w:rPr>
        <w:t>4</w:t>
      </w:r>
      <w:r w:rsidR="005E7587" w:rsidRPr="00303101">
        <w:rPr>
          <w:rFonts w:ascii="Times New Roman" w:eastAsia="Calibri" w:hAnsi="Times New Roman" w:cs="Times New Roman"/>
          <w:sz w:val="24"/>
          <w:szCs w:val="24"/>
        </w:rPr>
        <w:t>.0</w:t>
      </w:r>
      <w:r w:rsidR="00181484">
        <w:rPr>
          <w:rFonts w:ascii="Times New Roman" w:eastAsia="Calibri" w:hAnsi="Times New Roman" w:cs="Times New Roman"/>
          <w:sz w:val="24"/>
          <w:szCs w:val="24"/>
        </w:rPr>
        <w:t>4</w:t>
      </w:r>
      <w:r w:rsidR="005E7587" w:rsidRPr="00303101">
        <w:rPr>
          <w:rFonts w:ascii="Times New Roman" w:eastAsia="Calibri" w:hAnsi="Times New Roman" w:cs="Times New Roman"/>
          <w:sz w:val="24"/>
          <w:szCs w:val="24"/>
        </w:rPr>
        <w:t>.20</w:t>
      </w:r>
      <w:r w:rsidR="00181484">
        <w:rPr>
          <w:rFonts w:ascii="Times New Roman" w:eastAsia="Calibri" w:hAnsi="Times New Roman" w:cs="Times New Roman"/>
          <w:sz w:val="24"/>
          <w:szCs w:val="24"/>
        </w:rPr>
        <w:t>18</w:t>
      </w:r>
      <w:r w:rsidR="005E7587" w:rsidRPr="00303101">
        <w:rPr>
          <w:rFonts w:ascii="Times New Roman" w:eastAsia="Calibri" w:hAnsi="Times New Roman" w:cs="Times New Roman"/>
          <w:sz w:val="24"/>
          <w:szCs w:val="24"/>
        </w:rPr>
        <w:t xml:space="preserve">, </w:t>
      </w:r>
      <w:r w:rsidR="00181484" w:rsidRPr="00303101">
        <w:rPr>
          <w:rFonts w:ascii="Times New Roman" w:hAnsi="Times New Roman" w:cs="Times New Roman"/>
          <w:bCs/>
          <w:color w:val="333333"/>
          <w:sz w:val="24"/>
          <w:szCs w:val="24"/>
        </w:rPr>
        <w:t xml:space="preserve">решением </w:t>
      </w:r>
      <w:r w:rsidR="00181484">
        <w:rPr>
          <w:rFonts w:ascii="Times New Roman" w:hAnsi="Times New Roman" w:cs="Times New Roman"/>
          <w:bCs/>
          <w:color w:val="333333"/>
          <w:sz w:val="24"/>
          <w:szCs w:val="24"/>
        </w:rPr>
        <w:t>Совета</w:t>
      </w:r>
      <w:r w:rsidR="00181484" w:rsidRPr="00303101">
        <w:rPr>
          <w:rFonts w:ascii="Times New Roman" w:hAnsi="Times New Roman" w:cs="Times New Roman"/>
          <w:bCs/>
          <w:color w:val="333333"/>
          <w:sz w:val="24"/>
          <w:szCs w:val="24"/>
        </w:rPr>
        <w:t xml:space="preserve"> депутатов </w:t>
      </w:r>
      <w:r w:rsidR="00181484">
        <w:rPr>
          <w:rFonts w:ascii="Times New Roman" w:eastAsia="Times New Roman" w:hAnsi="Times New Roman" w:cs="Times New Roman"/>
          <w:color w:val="333333"/>
          <w:sz w:val="24"/>
          <w:szCs w:val="24"/>
          <w:lang w:eastAsia="ru-RU"/>
        </w:rPr>
        <w:t>Есаульского сельского поселения</w:t>
      </w:r>
      <w:r w:rsidR="00181484" w:rsidRPr="00303101">
        <w:rPr>
          <w:rFonts w:ascii="Times New Roman" w:eastAsia="Calibri" w:hAnsi="Times New Roman" w:cs="Times New Roman"/>
          <w:sz w:val="24"/>
          <w:szCs w:val="24"/>
        </w:rPr>
        <w:t xml:space="preserve"> </w:t>
      </w:r>
      <w:r w:rsidR="00181484">
        <w:rPr>
          <w:rFonts w:ascii="Times New Roman" w:eastAsia="Calibri" w:hAnsi="Times New Roman" w:cs="Times New Roman"/>
          <w:sz w:val="24"/>
          <w:szCs w:val="24"/>
        </w:rPr>
        <w:t>№12</w:t>
      </w:r>
      <w:r w:rsidR="00181484" w:rsidRPr="00303101">
        <w:rPr>
          <w:rFonts w:ascii="Times New Roman" w:eastAsia="Calibri" w:hAnsi="Times New Roman" w:cs="Times New Roman"/>
          <w:sz w:val="24"/>
          <w:szCs w:val="24"/>
        </w:rPr>
        <w:t xml:space="preserve"> от 2</w:t>
      </w:r>
      <w:r w:rsidR="00181484">
        <w:rPr>
          <w:rFonts w:ascii="Times New Roman" w:eastAsia="Calibri" w:hAnsi="Times New Roman" w:cs="Times New Roman"/>
          <w:sz w:val="24"/>
          <w:szCs w:val="24"/>
        </w:rPr>
        <w:t>4</w:t>
      </w:r>
      <w:r w:rsidR="00181484" w:rsidRPr="00303101">
        <w:rPr>
          <w:rFonts w:ascii="Times New Roman" w:eastAsia="Calibri" w:hAnsi="Times New Roman" w:cs="Times New Roman"/>
          <w:sz w:val="24"/>
          <w:szCs w:val="24"/>
        </w:rPr>
        <w:t>.0</w:t>
      </w:r>
      <w:r w:rsidR="00181484">
        <w:rPr>
          <w:rFonts w:ascii="Times New Roman" w:eastAsia="Calibri" w:hAnsi="Times New Roman" w:cs="Times New Roman"/>
          <w:sz w:val="24"/>
          <w:szCs w:val="24"/>
        </w:rPr>
        <w:t>4</w:t>
      </w:r>
      <w:r w:rsidR="00181484" w:rsidRPr="00303101">
        <w:rPr>
          <w:rFonts w:ascii="Times New Roman" w:eastAsia="Calibri" w:hAnsi="Times New Roman" w:cs="Times New Roman"/>
          <w:sz w:val="24"/>
          <w:szCs w:val="24"/>
        </w:rPr>
        <w:t>.20</w:t>
      </w:r>
      <w:r w:rsidR="00181484">
        <w:rPr>
          <w:rFonts w:ascii="Times New Roman" w:eastAsia="Calibri" w:hAnsi="Times New Roman" w:cs="Times New Roman"/>
          <w:sz w:val="24"/>
          <w:szCs w:val="24"/>
        </w:rPr>
        <w:t xml:space="preserve">18 </w:t>
      </w:r>
      <w:r w:rsidR="008D5B87" w:rsidRPr="00303101">
        <w:rPr>
          <w:rFonts w:ascii="Times New Roman" w:eastAsia="Times New Roman" w:hAnsi="Times New Roman" w:cs="Times New Roman"/>
          <w:color w:val="333333"/>
          <w:sz w:val="24"/>
          <w:szCs w:val="24"/>
          <w:lang w:eastAsia="ru-RU"/>
        </w:rPr>
        <w:t>«</w:t>
      </w:r>
      <w:r w:rsidR="008D5B87" w:rsidRPr="00303101">
        <w:rPr>
          <w:rFonts w:ascii="Times New Roman" w:eastAsia="Calibri" w:hAnsi="Times New Roman" w:cs="Times New Roman"/>
          <w:sz w:val="24"/>
          <w:szCs w:val="24"/>
        </w:rPr>
        <w:t>Об утверждении Прогнозного плана (программы)</w:t>
      </w:r>
      <w:r w:rsidR="00181484">
        <w:rPr>
          <w:rFonts w:ascii="Times New Roman" w:eastAsia="Calibri" w:hAnsi="Times New Roman" w:cs="Times New Roman"/>
          <w:sz w:val="24"/>
          <w:szCs w:val="24"/>
        </w:rPr>
        <w:t xml:space="preserve"> </w:t>
      </w:r>
      <w:r w:rsidR="008D5B87" w:rsidRPr="00303101">
        <w:rPr>
          <w:rFonts w:ascii="Times New Roman" w:eastAsia="Calibri" w:hAnsi="Times New Roman" w:cs="Times New Roman"/>
          <w:sz w:val="24"/>
          <w:szCs w:val="24"/>
        </w:rPr>
        <w:t xml:space="preserve">приватизации  муниципального имущества </w:t>
      </w:r>
      <w:r w:rsidR="00863D6D">
        <w:rPr>
          <w:rFonts w:ascii="Times New Roman" w:eastAsia="Times New Roman" w:hAnsi="Times New Roman" w:cs="Times New Roman"/>
          <w:color w:val="333333"/>
          <w:sz w:val="24"/>
          <w:szCs w:val="24"/>
          <w:lang w:eastAsia="ru-RU"/>
        </w:rPr>
        <w:t>Администрация Есаульского сельского поселения</w:t>
      </w:r>
      <w:r w:rsidR="00863D6D" w:rsidRPr="00303101">
        <w:rPr>
          <w:rFonts w:ascii="Times New Roman" w:eastAsia="Times New Roman" w:hAnsi="Times New Roman" w:cs="Times New Roman"/>
          <w:color w:val="333333"/>
          <w:sz w:val="24"/>
          <w:szCs w:val="24"/>
          <w:lang w:eastAsia="ru-RU"/>
        </w:rPr>
        <w:t xml:space="preserve"> </w:t>
      </w:r>
      <w:r w:rsidR="008D5B87" w:rsidRPr="00303101">
        <w:rPr>
          <w:rFonts w:ascii="Times New Roman" w:eastAsia="Calibri" w:hAnsi="Times New Roman" w:cs="Times New Roman"/>
          <w:sz w:val="24"/>
          <w:szCs w:val="24"/>
        </w:rPr>
        <w:t>на 201</w:t>
      </w:r>
      <w:r w:rsidR="00863D6D">
        <w:rPr>
          <w:rFonts w:ascii="Times New Roman" w:eastAsia="Calibri" w:hAnsi="Times New Roman" w:cs="Times New Roman"/>
          <w:sz w:val="24"/>
          <w:szCs w:val="24"/>
        </w:rPr>
        <w:t>8</w:t>
      </w:r>
      <w:r w:rsidR="008D5B87" w:rsidRPr="00303101">
        <w:rPr>
          <w:rFonts w:ascii="Times New Roman" w:eastAsia="Calibri" w:hAnsi="Times New Roman" w:cs="Times New Roman"/>
          <w:sz w:val="24"/>
          <w:szCs w:val="24"/>
        </w:rPr>
        <w:t xml:space="preserve"> год</w:t>
      </w:r>
      <w:r w:rsidR="008D5B87" w:rsidRPr="00303101">
        <w:rPr>
          <w:rFonts w:ascii="Times New Roman" w:hAnsi="Times New Roman" w:cs="Times New Roman"/>
          <w:sz w:val="24"/>
          <w:szCs w:val="24"/>
        </w:rPr>
        <w:t>»,</w:t>
      </w:r>
      <w:r w:rsidR="0043165A">
        <w:rPr>
          <w:rFonts w:ascii="Times New Roman" w:hAnsi="Times New Roman" w:cs="Times New Roman"/>
          <w:sz w:val="24"/>
          <w:szCs w:val="24"/>
        </w:rPr>
        <w:t xml:space="preserve"> </w:t>
      </w:r>
      <w:r w:rsidR="00132F83" w:rsidRPr="00303101">
        <w:rPr>
          <w:rFonts w:ascii="Times New Roman" w:eastAsia="Times New Roman" w:hAnsi="Times New Roman" w:cs="Times New Roman"/>
          <w:color w:val="333333"/>
          <w:sz w:val="24"/>
          <w:szCs w:val="24"/>
          <w:lang w:eastAsia="ru-RU"/>
        </w:rPr>
        <w:t>р</w:t>
      </w:r>
      <w:r w:rsidR="008D5B87" w:rsidRPr="00303101">
        <w:rPr>
          <w:rFonts w:ascii="Times New Roman" w:eastAsia="Times New Roman" w:hAnsi="Times New Roman" w:cs="Times New Roman"/>
          <w:color w:val="333333"/>
          <w:sz w:val="24"/>
          <w:szCs w:val="24"/>
          <w:lang w:eastAsia="ru-RU"/>
        </w:rPr>
        <w:t xml:space="preserve">аспоряжение </w:t>
      </w:r>
      <w:r w:rsidR="00863D6D">
        <w:rPr>
          <w:rFonts w:ascii="Times New Roman" w:eastAsia="Times New Roman" w:hAnsi="Times New Roman" w:cs="Times New Roman"/>
          <w:color w:val="333333"/>
          <w:sz w:val="24"/>
          <w:szCs w:val="24"/>
          <w:lang w:eastAsia="ru-RU"/>
        </w:rPr>
        <w:t>Администрация Есаульского сельского поселения</w:t>
      </w:r>
      <w:r w:rsidR="00863D6D" w:rsidRPr="00303101">
        <w:rPr>
          <w:rFonts w:ascii="Times New Roman" w:eastAsia="Times New Roman" w:hAnsi="Times New Roman" w:cs="Times New Roman"/>
          <w:color w:val="333333"/>
          <w:sz w:val="24"/>
          <w:szCs w:val="24"/>
          <w:lang w:eastAsia="ru-RU"/>
        </w:rPr>
        <w:t xml:space="preserve"> </w:t>
      </w:r>
      <w:r w:rsidR="00863D6D" w:rsidRPr="00B06907">
        <w:rPr>
          <w:color w:val="333333"/>
          <w:sz w:val="24"/>
          <w:szCs w:val="24"/>
        </w:rPr>
        <w:t xml:space="preserve">от </w:t>
      </w:r>
      <w:r w:rsidR="00863D6D">
        <w:rPr>
          <w:color w:val="333333"/>
          <w:sz w:val="24"/>
          <w:szCs w:val="24"/>
        </w:rPr>
        <w:t>10</w:t>
      </w:r>
      <w:r w:rsidR="00863D6D" w:rsidRPr="00B10E66">
        <w:rPr>
          <w:sz w:val="24"/>
          <w:szCs w:val="24"/>
        </w:rPr>
        <w:t>.0</w:t>
      </w:r>
      <w:r w:rsidR="00863D6D">
        <w:rPr>
          <w:sz w:val="24"/>
          <w:szCs w:val="24"/>
        </w:rPr>
        <w:t>5</w:t>
      </w:r>
      <w:r w:rsidR="00863D6D" w:rsidRPr="00B10E66">
        <w:rPr>
          <w:sz w:val="24"/>
          <w:szCs w:val="24"/>
        </w:rPr>
        <w:t>.201</w:t>
      </w:r>
      <w:r w:rsidR="00863D6D">
        <w:rPr>
          <w:sz w:val="24"/>
          <w:szCs w:val="24"/>
        </w:rPr>
        <w:t>8</w:t>
      </w:r>
      <w:r w:rsidR="00863D6D" w:rsidRPr="00B10E66">
        <w:rPr>
          <w:sz w:val="24"/>
          <w:szCs w:val="24"/>
        </w:rPr>
        <w:t xml:space="preserve"> № </w:t>
      </w:r>
      <w:r w:rsidR="00863D6D">
        <w:rPr>
          <w:sz w:val="24"/>
          <w:szCs w:val="24"/>
        </w:rPr>
        <w:t>17</w:t>
      </w:r>
      <w:r w:rsidR="00863D6D" w:rsidRPr="00B10E66">
        <w:rPr>
          <w:sz w:val="24"/>
          <w:szCs w:val="24"/>
        </w:rPr>
        <w:t xml:space="preserve"> «О продаже движимого имущества</w:t>
      </w:r>
      <w:r w:rsidR="00863D6D">
        <w:rPr>
          <w:sz w:val="24"/>
          <w:szCs w:val="24"/>
        </w:rPr>
        <w:t>»</w:t>
      </w:r>
      <w:r w:rsidR="00863D6D">
        <w:rPr>
          <w:rFonts w:ascii="Times New Roman" w:eastAsia="Times New Roman" w:hAnsi="Times New Roman" w:cs="Times New Roman"/>
          <w:sz w:val="24"/>
          <w:szCs w:val="24"/>
          <w:lang w:eastAsia="ru-RU"/>
        </w:rPr>
        <w:t>.</w:t>
      </w:r>
    </w:p>
    <w:p w:rsidR="00EA6935" w:rsidRPr="00303101" w:rsidRDefault="009B0E45"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b/>
          <w:bCs/>
          <w:color w:val="333333"/>
          <w:sz w:val="24"/>
          <w:szCs w:val="24"/>
          <w:lang w:eastAsia="ru-RU"/>
        </w:rPr>
        <w:t>Вид И</w:t>
      </w:r>
      <w:r w:rsidR="00EA6935" w:rsidRPr="00303101">
        <w:rPr>
          <w:rFonts w:ascii="Times New Roman" w:eastAsia="Times New Roman" w:hAnsi="Times New Roman" w:cs="Times New Roman"/>
          <w:b/>
          <w:bCs/>
          <w:color w:val="333333"/>
          <w:sz w:val="24"/>
          <w:szCs w:val="24"/>
          <w:lang w:eastAsia="ru-RU"/>
        </w:rPr>
        <w:t xml:space="preserve">мущества: </w:t>
      </w:r>
      <w:r w:rsidR="00D50CDE">
        <w:rPr>
          <w:rFonts w:ascii="Times New Roman" w:eastAsia="Times New Roman" w:hAnsi="Times New Roman" w:cs="Times New Roman"/>
          <w:color w:val="333333"/>
          <w:sz w:val="24"/>
          <w:szCs w:val="24"/>
          <w:lang w:eastAsia="ru-RU"/>
        </w:rPr>
        <w:t>автотранспортное средство</w:t>
      </w:r>
      <w:r w:rsidR="00EA6935" w:rsidRPr="00303101">
        <w:rPr>
          <w:rFonts w:ascii="Times New Roman" w:eastAsia="Times New Roman" w:hAnsi="Times New Roman" w:cs="Times New Roman"/>
          <w:color w:val="333333"/>
          <w:sz w:val="24"/>
          <w:szCs w:val="24"/>
          <w:lang w:eastAsia="ru-RU"/>
        </w:rPr>
        <w:t>.</w:t>
      </w:r>
    </w:p>
    <w:p w:rsidR="00EA6935" w:rsidRPr="00303101" w:rsidRDefault="009B0E45"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b/>
          <w:bCs/>
          <w:color w:val="333333"/>
          <w:sz w:val="24"/>
          <w:szCs w:val="24"/>
          <w:lang w:eastAsia="ru-RU"/>
        </w:rPr>
        <w:t>Наименование И</w:t>
      </w:r>
      <w:r w:rsidR="00EA6935" w:rsidRPr="00303101">
        <w:rPr>
          <w:rFonts w:ascii="Times New Roman" w:eastAsia="Times New Roman" w:hAnsi="Times New Roman" w:cs="Times New Roman"/>
          <w:b/>
          <w:bCs/>
          <w:color w:val="333333"/>
          <w:sz w:val="24"/>
          <w:szCs w:val="24"/>
          <w:lang w:eastAsia="ru-RU"/>
        </w:rPr>
        <w:t xml:space="preserve">мущества: </w:t>
      </w:r>
      <w:r w:rsidR="00863D6D" w:rsidRPr="00BA28DD">
        <w:rPr>
          <w:sz w:val="24"/>
          <w:szCs w:val="24"/>
          <w:lang w:val="en-US"/>
        </w:rPr>
        <w:t>VOLKSWAGEN</w:t>
      </w:r>
      <w:r w:rsidR="00863D6D" w:rsidRPr="00BA28DD">
        <w:rPr>
          <w:sz w:val="24"/>
          <w:szCs w:val="24"/>
        </w:rPr>
        <w:t xml:space="preserve"> </w:t>
      </w:r>
      <w:r w:rsidR="00863D6D" w:rsidRPr="00BA28DD">
        <w:rPr>
          <w:sz w:val="24"/>
          <w:szCs w:val="24"/>
          <w:lang w:val="en-US"/>
        </w:rPr>
        <w:t>TIGUAN</w:t>
      </w:r>
    </w:p>
    <w:p w:rsidR="00EA6935" w:rsidRPr="00303101" w:rsidRDefault="00EA6935" w:rsidP="00870753">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b/>
          <w:bCs/>
          <w:color w:val="333333"/>
          <w:sz w:val="24"/>
          <w:szCs w:val="24"/>
          <w:lang w:eastAsia="ru-RU"/>
        </w:rPr>
        <w:t>Место нахождение</w:t>
      </w:r>
      <w:r w:rsidR="009B0E45" w:rsidRPr="00303101">
        <w:rPr>
          <w:rFonts w:ascii="Times New Roman" w:eastAsia="Times New Roman" w:hAnsi="Times New Roman" w:cs="Times New Roman"/>
          <w:b/>
          <w:bCs/>
          <w:color w:val="333333"/>
          <w:sz w:val="24"/>
          <w:szCs w:val="24"/>
          <w:lang w:eastAsia="ru-RU"/>
        </w:rPr>
        <w:t xml:space="preserve"> И</w:t>
      </w:r>
      <w:r w:rsidRPr="00303101">
        <w:rPr>
          <w:rFonts w:ascii="Times New Roman" w:eastAsia="Times New Roman" w:hAnsi="Times New Roman" w:cs="Times New Roman"/>
          <w:b/>
          <w:bCs/>
          <w:color w:val="333333"/>
          <w:sz w:val="24"/>
          <w:szCs w:val="24"/>
          <w:lang w:eastAsia="ru-RU"/>
        </w:rPr>
        <w:t xml:space="preserve">мущества: </w:t>
      </w:r>
      <w:r w:rsidR="00712FCD" w:rsidRPr="00303101">
        <w:rPr>
          <w:rFonts w:ascii="Times New Roman" w:eastAsia="Times New Roman" w:hAnsi="Times New Roman" w:cs="Times New Roman"/>
          <w:color w:val="333333"/>
          <w:sz w:val="24"/>
          <w:szCs w:val="24"/>
          <w:lang w:eastAsia="ru-RU"/>
        </w:rPr>
        <w:t>Челябинск</w:t>
      </w:r>
      <w:r w:rsidR="0036786C" w:rsidRPr="00303101">
        <w:rPr>
          <w:rFonts w:ascii="Times New Roman" w:eastAsia="Times New Roman" w:hAnsi="Times New Roman" w:cs="Times New Roman"/>
          <w:color w:val="333333"/>
          <w:sz w:val="24"/>
          <w:szCs w:val="24"/>
          <w:lang w:eastAsia="ru-RU"/>
        </w:rPr>
        <w:t xml:space="preserve">ая область, Сосновский район, </w:t>
      </w:r>
      <w:r w:rsidR="00D50CDE">
        <w:rPr>
          <w:rFonts w:ascii="Times New Roman" w:eastAsia="Times New Roman" w:hAnsi="Times New Roman" w:cs="Times New Roman"/>
          <w:color w:val="333333"/>
          <w:sz w:val="24"/>
          <w:szCs w:val="24"/>
          <w:lang w:eastAsia="ru-RU"/>
        </w:rPr>
        <w:t>п. Есаульский</w:t>
      </w:r>
      <w:r w:rsidR="0036786C" w:rsidRPr="00303101">
        <w:rPr>
          <w:rFonts w:ascii="Times New Roman" w:eastAsia="Times New Roman" w:hAnsi="Times New Roman" w:cs="Times New Roman"/>
          <w:color w:val="333333"/>
          <w:sz w:val="24"/>
          <w:szCs w:val="24"/>
          <w:lang w:eastAsia="ru-RU"/>
        </w:rPr>
        <w:t xml:space="preserve">, </w:t>
      </w:r>
      <w:r w:rsidR="00863D6D">
        <w:rPr>
          <w:rFonts w:ascii="Times New Roman" w:eastAsia="Times New Roman" w:hAnsi="Times New Roman" w:cs="Times New Roman"/>
          <w:color w:val="333333"/>
          <w:sz w:val="24"/>
          <w:szCs w:val="24"/>
          <w:lang w:eastAsia="ru-RU"/>
        </w:rPr>
        <w:t>ул.Ленина, д.126</w:t>
      </w:r>
      <w:r w:rsidR="00863D6D" w:rsidRPr="00303101">
        <w:rPr>
          <w:rFonts w:ascii="Times New Roman" w:eastAsia="Times New Roman" w:hAnsi="Times New Roman" w:cs="Times New Roman"/>
          <w:color w:val="333333"/>
          <w:sz w:val="24"/>
          <w:szCs w:val="24"/>
          <w:lang w:eastAsia="ru-RU"/>
        </w:rPr>
        <w:t xml:space="preserve"> </w:t>
      </w:r>
      <w:r w:rsidRPr="00303101">
        <w:rPr>
          <w:rFonts w:ascii="Times New Roman" w:eastAsia="Times New Roman" w:hAnsi="Times New Roman" w:cs="Times New Roman"/>
          <w:color w:val="333333"/>
          <w:sz w:val="24"/>
          <w:szCs w:val="24"/>
          <w:lang w:eastAsia="ru-RU"/>
        </w:rPr>
        <w:t>(далее – Имущество).</w:t>
      </w:r>
    </w:p>
    <w:p w:rsidR="00EA6935" w:rsidRPr="00303101" w:rsidRDefault="00EA6935" w:rsidP="00870753">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b/>
          <w:bCs/>
          <w:color w:val="333333"/>
          <w:sz w:val="24"/>
          <w:szCs w:val="24"/>
          <w:u w:val="single"/>
          <w:lang w:eastAsia="ru-RU"/>
        </w:rPr>
        <w:t xml:space="preserve">Характеристика </w:t>
      </w:r>
      <w:r w:rsidR="00CB7A08">
        <w:rPr>
          <w:rFonts w:ascii="Times New Roman" w:eastAsia="Times New Roman" w:hAnsi="Times New Roman" w:cs="Times New Roman"/>
          <w:b/>
          <w:bCs/>
          <w:color w:val="333333"/>
          <w:sz w:val="24"/>
          <w:szCs w:val="24"/>
          <w:u w:val="single"/>
          <w:lang w:eastAsia="ru-RU"/>
        </w:rPr>
        <w:t>автотранспортного средства</w:t>
      </w:r>
      <w:r w:rsidRPr="00303101">
        <w:rPr>
          <w:rFonts w:ascii="Times New Roman" w:eastAsia="Times New Roman" w:hAnsi="Times New Roman" w:cs="Times New Roman"/>
          <w:b/>
          <w:bCs/>
          <w:color w:val="333333"/>
          <w:sz w:val="24"/>
          <w:szCs w:val="24"/>
          <w:u w:val="single"/>
          <w:lang w:eastAsia="ru-RU"/>
        </w:rPr>
        <w:t>:</w:t>
      </w:r>
    </w:p>
    <w:p w:rsidR="008D5B87" w:rsidRPr="00303101" w:rsidRDefault="00CB7A08"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марка </w:t>
      </w:r>
      <w:r w:rsidR="00863D6D" w:rsidRPr="00BA28DD">
        <w:rPr>
          <w:sz w:val="24"/>
          <w:szCs w:val="24"/>
          <w:lang w:val="en-US"/>
        </w:rPr>
        <w:t>VOLKSWAGEN</w:t>
      </w:r>
      <w:r w:rsidR="00863D6D" w:rsidRPr="00BA28DD">
        <w:rPr>
          <w:sz w:val="24"/>
          <w:szCs w:val="24"/>
        </w:rPr>
        <w:t xml:space="preserve"> </w:t>
      </w:r>
      <w:r w:rsidR="00863D6D" w:rsidRPr="00BA28DD">
        <w:rPr>
          <w:sz w:val="24"/>
          <w:szCs w:val="24"/>
          <w:lang w:val="en-US"/>
        </w:rPr>
        <w:t>TIGUAN</w:t>
      </w:r>
      <w:r w:rsidR="00DC1EF5">
        <w:rPr>
          <w:rFonts w:ascii="Times New Roman" w:eastAsia="Times New Roman" w:hAnsi="Times New Roman" w:cs="Times New Roman"/>
          <w:color w:val="333333"/>
          <w:sz w:val="24"/>
          <w:szCs w:val="24"/>
          <w:lang w:eastAsia="ru-RU"/>
        </w:rPr>
        <w:t>;</w:t>
      </w:r>
    </w:p>
    <w:p w:rsidR="008D5B87" w:rsidRPr="00CB7A08" w:rsidRDefault="00CB7A08"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идентификационный номер (</w:t>
      </w:r>
      <w:r>
        <w:rPr>
          <w:rFonts w:ascii="Times New Roman" w:eastAsia="Times New Roman" w:hAnsi="Times New Roman" w:cs="Times New Roman"/>
          <w:color w:val="333333"/>
          <w:sz w:val="24"/>
          <w:szCs w:val="24"/>
          <w:lang w:val="en-US" w:eastAsia="ru-RU"/>
        </w:rPr>
        <w:t>VIN</w:t>
      </w:r>
      <w:r w:rsidR="00863D6D">
        <w:rPr>
          <w:rFonts w:ascii="Times New Roman" w:eastAsia="Times New Roman" w:hAnsi="Times New Roman" w:cs="Times New Roman"/>
          <w:color w:val="333333"/>
          <w:sz w:val="24"/>
          <w:szCs w:val="24"/>
          <w:lang w:eastAsia="ru-RU"/>
        </w:rPr>
        <w:t xml:space="preserve">) </w:t>
      </w:r>
      <w:r w:rsidR="00863D6D" w:rsidRPr="00BA28DD">
        <w:rPr>
          <w:sz w:val="24"/>
          <w:szCs w:val="24"/>
          <w:lang w:val="en-US"/>
        </w:rPr>
        <w:t>XW</w:t>
      </w:r>
      <w:r w:rsidR="00863D6D" w:rsidRPr="00BA28DD">
        <w:rPr>
          <w:sz w:val="24"/>
          <w:szCs w:val="24"/>
        </w:rPr>
        <w:t>8</w:t>
      </w:r>
      <w:r w:rsidR="00863D6D" w:rsidRPr="00BA28DD">
        <w:rPr>
          <w:sz w:val="24"/>
          <w:szCs w:val="24"/>
          <w:lang w:val="en-US"/>
        </w:rPr>
        <w:t>ZZZ</w:t>
      </w:r>
      <w:r w:rsidR="00863D6D" w:rsidRPr="00BA28DD">
        <w:rPr>
          <w:sz w:val="24"/>
          <w:szCs w:val="24"/>
        </w:rPr>
        <w:t>5</w:t>
      </w:r>
      <w:r w:rsidR="00863D6D" w:rsidRPr="00BA28DD">
        <w:rPr>
          <w:sz w:val="24"/>
          <w:szCs w:val="24"/>
          <w:lang w:val="en-US"/>
        </w:rPr>
        <w:t>NZDG</w:t>
      </w:r>
      <w:r w:rsidR="00863D6D" w:rsidRPr="00BA28DD">
        <w:rPr>
          <w:sz w:val="24"/>
          <w:szCs w:val="24"/>
        </w:rPr>
        <w:t>127023</w:t>
      </w:r>
      <w:r w:rsidR="00DC1EF5">
        <w:rPr>
          <w:rFonts w:ascii="Times New Roman" w:eastAsia="Times New Roman" w:hAnsi="Times New Roman" w:cs="Times New Roman"/>
          <w:color w:val="333333"/>
          <w:sz w:val="24"/>
          <w:szCs w:val="24"/>
          <w:lang w:eastAsia="ru-RU"/>
        </w:rPr>
        <w:t>;</w:t>
      </w:r>
    </w:p>
    <w:p w:rsidR="00634F47" w:rsidRPr="00303101" w:rsidRDefault="00900E78"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категория транспортного средства </w:t>
      </w:r>
      <w:r w:rsidR="00DC1EF5">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В</w:t>
      </w:r>
      <w:r w:rsidR="00DC1EF5">
        <w:rPr>
          <w:rFonts w:ascii="Times New Roman" w:eastAsia="Times New Roman" w:hAnsi="Times New Roman" w:cs="Times New Roman"/>
          <w:color w:val="333333"/>
          <w:sz w:val="24"/>
          <w:szCs w:val="24"/>
          <w:lang w:eastAsia="ru-RU"/>
        </w:rPr>
        <w:t>;</w:t>
      </w:r>
    </w:p>
    <w:p w:rsidR="008D5B87" w:rsidRPr="00303101" w:rsidRDefault="00900E78"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год выпуска </w:t>
      </w:r>
      <w:r w:rsidR="00DC1EF5">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20</w:t>
      </w:r>
      <w:r w:rsidR="00863D6D">
        <w:rPr>
          <w:rFonts w:ascii="Times New Roman" w:eastAsia="Times New Roman" w:hAnsi="Times New Roman" w:cs="Times New Roman"/>
          <w:color w:val="333333"/>
          <w:sz w:val="24"/>
          <w:szCs w:val="24"/>
          <w:lang w:eastAsia="ru-RU"/>
        </w:rPr>
        <w:t>13</w:t>
      </w:r>
      <w:r w:rsidR="00DC1EF5">
        <w:rPr>
          <w:rFonts w:ascii="Times New Roman" w:eastAsia="Times New Roman" w:hAnsi="Times New Roman" w:cs="Times New Roman"/>
          <w:color w:val="333333"/>
          <w:sz w:val="24"/>
          <w:szCs w:val="24"/>
          <w:lang w:eastAsia="ru-RU"/>
        </w:rPr>
        <w:t>;</w:t>
      </w:r>
    </w:p>
    <w:p w:rsidR="008D5B87" w:rsidRPr="00303101" w:rsidRDefault="00900E78"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государственный номер –</w:t>
      </w:r>
      <w:r w:rsidR="00863D6D">
        <w:rPr>
          <w:rFonts w:ascii="Times New Roman" w:eastAsia="Times New Roman" w:hAnsi="Times New Roman" w:cs="Times New Roman"/>
          <w:color w:val="333333"/>
          <w:sz w:val="24"/>
          <w:szCs w:val="24"/>
          <w:lang w:eastAsia="ru-RU"/>
        </w:rPr>
        <w:t xml:space="preserve">  </w:t>
      </w:r>
      <w:r w:rsidR="00863D6D" w:rsidRPr="00BA28DD">
        <w:rPr>
          <w:sz w:val="24"/>
          <w:szCs w:val="24"/>
        </w:rPr>
        <w:t>К</w:t>
      </w:r>
      <w:r w:rsidR="00863D6D">
        <w:rPr>
          <w:sz w:val="24"/>
          <w:szCs w:val="24"/>
        </w:rPr>
        <w:t xml:space="preserve"> </w:t>
      </w:r>
      <w:r w:rsidR="00863D6D" w:rsidRPr="00BA28DD">
        <w:rPr>
          <w:sz w:val="24"/>
          <w:szCs w:val="24"/>
        </w:rPr>
        <w:t>041</w:t>
      </w:r>
      <w:r w:rsidR="00863D6D">
        <w:rPr>
          <w:sz w:val="24"/>
          <w:szCs w:val="24"/>
        </w:rPr>
        <w:t xml:space="preserve"> </w:t>
      </w:r>
      <w:r w:rsidR="00863D6D" w:rsidRPr="00BA28DD">
        <w:rPr>
          <w:sz w:val="24"/>
          <w:szCs w:val="24"/>
        </w:rPr>
        <w:t>СР</w:t>
      </w:r>
      <w:r w:rsidR="00863D6D">
        <w:rPr>
          <w:sz w:val="24"/>
          <w:szCs w:val="24"/>
        </w:rPr>
        <w:t xml:space="preserve"> </w:t>
      </w:r>
      <w:r w:rsidR="00863D6D" w:rsidRPr="00BA28DD">
        <w:rPr>
          <w:sz w:val="24"/>
          <w:szCs w:val="24"/>
        </w:rPr>
        <w:t>174</w:t>
      </w:r>
      <w:r w:rsidR="00DC1EF5">
        <w:rPr>
          <w:rFonts w:ascii="Times New Roman" w:eastAsia="Times New Roman" w:hAnsi="Times New Roman" w:cs="Times New Roman"/>
          <w:color w:val="333333"/>
          <w:sz w:val="24"/>
          <w:szCs w:val="24"/>
          <w:lang w:eastAsia="ru-RU"/>
        </w:rPr>
        <w:t>;</w:t>
      </w:r>
    </w:p>
    <w:p w:rsidR="002A7BBF" w:rsidRPr="00303101" w:rsidRDefault="00900E78"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двигатель – </w:t>
      </w:r>
      <w:r w:rsidR="00863D6D" w:rsidRPr="00D22FCE">
        <w:rPr>
          <w:bCs/>
          <w:sz w:val="24"/>
          <w:szCs w:val="24"/>
          <w:lang w:val="en-US"/>
        </w:rPr>
        <w:t>CAW</w:t>
      </w:r>
      <w:r w:rsidR="00863D6D" w:rsidRPr="00D22FCE">
        <w:rPr>
          <w:bCs/>
          <w:sz w:val="24"/>
          <w:szCs w:val="24"/>
        </w:rPr>
        <w:t xml:space="preserve"> 171880</w:t>
      </w:r>
      <w:r w:rsidR="00DC1EF5">
        <w:rPr>
          <w:rFonts w:ascii="Times New Roman" w:eastAsia="Times New Roman" w:hAnsi="Times New Roman" w:cs="Times New Roman"/>
          <w:color w:val="333333"/>
          <w:sz w:val="24"/>
          <w:szCs w:val="24"/>
          <w:lang w:eastAsia="ru-RU"/>
        </w:rPr>
        <w:t>;</w:t>
      </w:r>
    </w:p>
    <w:p w:rsidR="002A7BBF" w:rsidRPr="00303101" w:rsidRDefault="00900E78"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кузов (номер) </w:t>
      </w:r>
      <w:r w:rsidR="00DC1EF5">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00863D6D" w:rsidRPr="00BA28DD">
        <w:rPr>
          <w:sz w:val="24"/>
          <w:szCs w:val="24"/>
          <w:lang w:val="en-US"/>
        </w:rPr>
        <w:t>XW</w:t>
      </w:r>
      <w:r w:rsidR="00863D6D" w:rsidRPr="00BA28DD">
        <w:rPr>
          <w:sz w:val="24"/>
          <w:szCs w:val="24"/>
        </w:rPr>
        <w:t>8</w:t>
      </w:r>
      <w:r w:rsidR="00863D6D" w:rsidRPr="00BA28DD">
        <w:rPr>
          <w:sz w:val="24"/>
          <w:szCs w:val="24"/>
          <w:lang w:val="en-US"/>
        </w:rPr>
        <w:t>ZZZ</w:t>
      </w:r>
      <w:r w:rsidR="00863D6D" w:rsidRPr="00BA28DD">
        <w:rPr>
          <w:sz w:val="24"/>
          <w:szCs w:val="24"/>
        </w:rPr>
        <w:t>5</w:t>
      </w:r>
      <w:r w:rsidR="00863D6D" w:rsidRPr="00BA28DD">
        <w:rPr>
          <w:sz w:val="24"/>
          <w:szCs w:val="24"/>
          <w:lang w:val="en-US"/>
        </w:rPr>
        <w:t>NZDG</w:t>
      </w:r>
      <w:r w:rsidR="00863D6D" w:rsidRPr="00BA28DD">
        <w:rPr>
          <w:sz w:val="24"/>
          <w:szCs w:val="24"/>
        </w:rPr>
        <w:t>127023</w:t>
      </w:r>
      <w:r w:rsidR="00DC1EF5">
        <w:rPr>
          <w:rFonts w:ascii="Times New Roman" w:eastAsia="Times New Roman" w:hAnsi="Times New Roman" w:cs="Times New Roman"/>
          <w:color w:val="333333"/>
          <w:sz w:val="24"/>
          <w:szCs w:val="24"/>
          <w:lang w:eastAsia="ru-RU"/>
        </w:rPr>
        <w:t>;</w:t>
      </w:r>
    </w:p>
    <w:p w:rsidR="002A7BBF" w:rsidRPr="00303101" w:rsidRDefault="00900E78"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цвет – серебристый </w:t>
      </w:r>
      <w:r w:rsidR="002A7BBF" w:rsidRPr="00303101">
        <w:rPr>
          <w:rFonts w:ascii="Times New Roman" w:eastAsia="Times New Roman" w:hAnsi="Times New Roman" w:cs="Times New Roman"/>
          <w:color w:val="333333"/>
          <w:sz w:val="24"/>
          <w:szCs w:val="24"/>
          <w:lang w:eastAsia="ru-RU"/>
        </w:rPr>
        <w:t>;</w:t>
      </w:r>
    </w:p>
    <w:p w:rsidR="002A7BBF" w:rsidRPr="00303101" w:rsidRDefault="00900E78"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мощность (л/с) – </w:t>
      </w:r>
      <w:r w:rsidR="00863D6D" w:rsidRPr="00D22FCE">
        <w:rPr>
          <w:bCs/>
          <w:sz w:val="24"/>
          <w:szCs w:val="24"/>
        </w:rPr>
        <w:t>170 (125)</w:t>
      </w:r>
      <w:r w:rsidR="00863D6D">
        <w:rPr>
          <w:b/>
          <w:bCs/>
          <w:sz w:val="24"/>
          <w:szCs w:val="24"/>
        </w:rPr>
        <w:t xml:space="preserve"> </w:t>
      </w:r>
      <w:r w:rsidR="00DC1EF5">
        <w:rPr>
          <w:rFonts w:ascii="Times New Roman" w:eastAsia="Times New Roman" w:hAnsi="Times New Roman" w:cs="Times New Roman"/>
          <w:color w:val="333333"/>
          <w:sz w:val="24"/>
          <w:szCs w:val="24"/>
          <w:lang w:eastAsia="ru-RU"/>
        </w:rPr>
        <w:t>;</w:t>
      </w:r>
    </w:p>
    <w:p w:rsidR="008D5B87" w:rsidRPr="00303101" w:rsidRDefault="00863D6D"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863D6D">
        <w:rPr>
          <w:bCs/>
          <w:sz w:val="24"/>
          <w:szCs w:val="24"/>
        </w:rPr>
        <w:t>экологический класс</w:t>
      </w:r>
      <w:r>
        <w:rPr>
          <w:bCs/>
          <w:sz w:val="24"/>
          <w:szCs w:val="24"/>
        </w:rPr>
        <w:t xml:space="preserve"> -</w:t>
      </w:r>
      <w:r>
        <w:rPr>
          <w:b/>
          <w:bCs/>
          <w:sz w:val="24"/>
          <w:szCs w:val="24"/>
        </w:rPr>
        <w:t xml:space="preserve">  </w:t>
      </w:r>
      <w:r w:rsidRPr="00D270B7">
        <w:rPr>
          <w:bCs/>
          <w:sz w:val="24"/>
          <w:szCs w:val="24"/>
        </w:rPr>
        <w:t>ЧЕТВЕРТЫЙ</w:t>
      </w:r>
      <w:r>
        <w:rPr>
          <w:b/>
          <w:bCs/>
          <w:sz w:val="24"/>
          <w:szCs w:val="24"/>
        </w:rPr>
        <w:t xml:space="preserve"> </w:t>
      </w:r>
      <w:r w:rsidR="008D5B87" w:rsidRPr="00303101">
        <w:rPr>
          <w:rFonts w:ascii="Times New Roman" w:eastAsia="Times New Roman" w:hAnsi="Times New Roman" w:cs="Times New Roman"/>
          <w:color w:val="333333"/>
          <w:sz w:val="24"/>
          <w:szCs w:val="24"/>
          <w:lang w:eastAsia="ru-RU"/>
        </w:rPr>
        <w:t>;</w:t>
      </w:r>
    </w:p>
    <w:p w:rsidR="002A7BBF" w:rsidRPr="00303101" w:rsidRDefault="00900E78"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двигатель – бензиновый</w:t>
      </w:r>
      <w:r w:rsidR="002A7BBF" w:rsidRPr="00303101">
        <w:rPr>
          <w:rFonts w:ascii="Times New Roman" w:eastAsia="Times New Roman" w:hAnsi="Times New Roman" w:cs="Times New Roman"/>
          <w:color w:val="333333"/>
          <w:sz w:val="24"/>
          <w:szCs w:val="24"/>
          <w:lang w:eastAsia="ru-RU"/>
        </w:rPr>
        <w:t>;</w:t>
      </w:r>
    </w:p>
    <w:p w:rsidR="00CF2CA4" w:rsidRDefault="00DC1EF5"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пробег (км) – 1</w:t>
      </w:r>
      <w:r w:rsidR="00863D6D">
        <w:rPr>
          <w:rFonts w:ascii="Times New Roman" w:eastAsia="Times New Roman" w:hAnsi="Times New Roman" w:cs="Times New Roman"/>
          <w:color w:val="333333"/>
          <w:sz w:val="24"/>
          <w:szCs w:val="24"/>
          <w:lang w:eastAsia="ru-RU"/>
        </w:rPr>
        <w:t>25</w:t>
      </w:r>
      <w:r>
        <w:rPr>
          <w:rFonts w:ascii="Times New Roman" w:eastAsia="Times New Roman" w:hAnsi="Times New Roman" w:cs="Times New Roman"/>
          <w:color w:val="333333"/>
          <w:sz w:val="24"/>
          <w:szCs w:val="24"/>
          <w:lang w:eastAsia="ru-RU"/>
        </w:rPr>
        <w:t> </w:t>
      </w:r>
      <w:r w:rsidR="00863D6D">
        <w:rPr>
          <w:rFonts w:ascii="Times New Roman" w:eastAsia="Times New Roman" w:hAnsi="Times New Roman" w:cs="Times New Roman"/>
          <w:color w:val="333333"/>
          <w:sz w:val="24"/>
          <w:szCs w:val="24"/>
          <w:lang w:eastAsia="ru-RU"/>
        </w:rPr>
        <w:t>83</w:t>
      </w:r>
      <w:r>
        <w:rPr>
          <w:rFonts w:ascii="Times New Roman" w:eastAsia="Times New Roman" w:hAnsi="Times New Roman" w:cs="Times New Roman"/>
          <w:color w:val="333333"/>
          <w:sz w:val="24"/>
          <w:szCs w:val="24"/>
          <w:lang w:eastAsia="ru-RU"/>
        </w:rPr>
        <w:t>0</w:t>
      </w:r>
      <w:r w:rsidR="002A7BBF" w:rsidRPr="00303101">
        <w:rPr>
          <w:rFonts w:ascii="Times New Roman" w:eastAsia="Times New Roman" w:hAnsi="Times New Roman" w:cs="Times New Roman"/>
          <w:color w:val="333333"/>
          <w:sz w:val="24"/>
          <w:szCs w:val="24"/>
          <w:lang w:eastAsia="ru-RU"/>
        </w:rPr>
        <w:t>.</w:t>
      </w:r>
    </w:p>
    <w:p w:rsidR="00DC1EF5" w:rsidRDefault="00DC1EF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p>
    <w:p w:rsidR="00EA6935" w:rsidRPr="00303101" w:rsidRDefault="00EA6935" w:rsidP="00870753">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b/>
          <w:bCs/>
          <w:color w:val="333333"/>
          <w:sz w:val="24"/>
          <w:szCs w:val="24"/>
          <w:lang w:eastAsia="ru-RU"/>
        </w:rPr>
        <w:t>Существующие ограничения (обременения)</w:t>
      </w:r>
      <w:r w:rsidRPr="00303101">
        <w:rPr>
          <w:rFonts w:ascii="Times New Roman" w:eastAsia="Times New Roman" w:hAnsi="Times New Roman" w:cs="Times New Roman"/>
          <w:color w:val="333333"/>
          <w:sz w:val="24"/>
          <w:szCs w:val="24"/>
          <w:lang w:eastAsia="ru-RU"/>
        </w:rPr>
        <w:t xml:space="preserve"> запрещающие, стесняющие правообладателя при осуществлении права собственности, с указанием реквизитов подтверждающих эти сведения документов</w:t>
      </w:r>
      <w:r w:rsidRPr="00303101">
        <w:rPr>
          <w:rFonts w:ascii="Times New Roman" w:eastAsia="Times New Roman" w:hAnsi="Times New Roman" w:cs="Times New Roman"/>
          <w:b/>
          <w:bCs/>
          <w:color w:val="333333"/>
          <w:sz w:val="24"/>
          <w:szCs w:val="24"/>
          <w:lang w:eastAsia="ru-RU"/>
        </w:rPr>
        <w:t xml:space="preserve">: </w:t>
      </w:r>
      <w:r w:rsidRPr="00303101">
        <w:rPr>
          <w:rFonts w:ascii="Times New Roman" w:eastAsia="Times New Roman" w:hAnsi="Times New Roman" w:cs="Times New Roman"/>
          <w:color w:val="333333"/>
          <w:sz w:val="24"/>
          <w:szCs w:val="24"/>
          <w:lang w:eastAsia="ru-RU"/>
        </w:rPr>
        <w:t>не зарегистрировано.</w:t>
      </w:r>
    </w:p>
    <w:p w:rsidR="00105F1C" w:rsidRPr="00303101" w:rsidRDefault="00DC1EF5" w:rsidP="00870753">
      <w:pPr>
        <w:pStyle w:val="aa"/>
        <w:contextualSpacing/>
        <w:rPr>
          <w:b/>
          <w:sz w:val="24"/>
          <w:szCs w:val="24"/>
        </w:rPr>
      </w:pPr>
      <w:r>
        <w:rPr>
          <w:b/>
          <w:sz w:val="24"/>
          <w:szCs w:val="24"/>
        </w:rPr>
        <w:t>Состав объектов (</w:t>
      </w:r>
      <w:r w:rsidR="00105F1C" w:rsidRPr="00303101">
        <w:rPr>
          <w:b/>
          <w:sz w:val="24"/>
          <w:szCs w:val="24"/>
        </w:rPr>
        <w:t xml:space="preserve">движимого имущества), переданных в аренду (пользование, а также для осуществления совместной деятельности: краткосрочная аренда): </w:t>
      </w:r>
      <w:r w:rsidR="00105F1C" w:rsidRPr="00303101">
        <w:rPr>
          <w:sz w:val="24"/>
          <w:szCs w:val="24"/>
        </w:rPr>
        <w:t>нет</w:t>
      </w:r>
    </w:p>
    <w:p w:rsidR="00105F1C" w:rsidRPr="00303101" w:rsidRDefault="00105F1C" w:rsidP="00870753">
      <w:pPr>
        <w:pStyle w:val="aa"/>
        <w:contextualSpacing/>
        <w:rPr>
          <w:sz w:val="24"/>
          <w:szCs w:val="24"/>
        </w:rPr>
      </w:pPr>
      <w:r w:rsidRPr="00303101">
        <w:rPr>
          <w:b/>
          <w:sz w:val="24"/>
          <w:szCs w:val="24"/>
        </w:rPr>
        <w:t xml:space="preserve">Ограничений, сервитутов и других неудобств в использовании </w:t>
      </w:r>
      <w:r w:rsidRPr="00303101">
        <w:rPr>
          <w:sz w:val="24"/>
          <w:szCs w:val="24"/>
        </w:rPr>
        <w:t>– не зарегистрированы.</w:t>
      </w:r>
    </w:p>
    <w:p w:rsidR="00105F1C" w:rsidRPr="00303101" w:rsidRDefault="00105F1C" w:rsidP="00870753">
      <w:pPr>
        <w:pStyle w:val="aa"/>
        <w:contextualSpacing/>
        <w:rPr>
          <w:sz w:val="24"/>
          <w:szCs w:val="24"/>
        </w:rPr>
      </w:pPr>
      <w:r w:rsidRPr="00303101">
        <w:rPr>
          <w:b/>
          <w:sz w:val="24"/>
          <w:szCs w:val="24"/>
        </w:rPr>
        <w:t>Объекты, не подлежащие отчуждению -</w:t>
      </w:r>
      <w:r w:rsidRPr="00303101">
        <w:rPr>
          <w:sz w:val="24"/>
          <w:szCs w:val="24"/>
        </w:rPr>
        <w:t xml:space="preserve"> отсутствуют.</w:t>
      </w:r>
    </w:p>
    <w:p w:rsidR="0094225B" w:rsidRDefault="0094225B" w:rsidP="00870753">
      <w:pPr>
        <w:shd w:val="clear" w:color="auto" w:fill="FFFFFF"/>
        <w:spacing w:after="0" w:line="240" w:lineRule="auto"/>
        <w:ind w:firstLine="567"/>
        <w:contextualSpacing/>
        <w:jc w:val="center"/>
        <w:rPr>
          <w:rFonts w:ascii="Times New Roman" w:eastAsia="Times New Roman" w:hAnsi="Times New Roman" w:cs="Times New Roman"/>
          <w:b/>
          <w:bCs/>
          <w:color w:val="333333"/>
          <w:sz w:val="24"/>
          <w:szCs w:val="24"/>
          <w:lang w:eastAsia="ru-RU"/>
        </w:rPr>
      </w:pPr>
    </w:p>
    <w:p w:rsidR="00EA6935" w:rsidRPr="00303101" w:rsidRDefault="00EA6935" w:rsidP="00870753">
      <w:pPr>
        <w:shd w:val="clear" w:color="auto" w:fill="FFFFFF"/>
        <w:spacing w:after="0" w:line="240" w:lineRule="auto"/>
        <w:ind w:firstLine="567"/>
        <w:contextualSpacing/>
        <w:jc w:val="center"/>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b/>
          <w:bCs/>
          <w:color w:val="333333"/>
          <w:sz w:val="24"/>
          <w:szCs w:val="24"/>
          <w:lang w:eastAsia="ru-RU"/>
        </w:rPr>
        <w:t>III. Условия участия в аукционе </w:t>
      </w:r>
    </w:p>
    <w:p w:rsidR="00EA6935" w:rsidRDefault="00EA6935" w:rsidP="00870753">
      <w:pPr>
        <w:shd w:val="clear" w:color="auto" w:fill="FFFFFF"/>
        <w:spacing w:after="0" w:line="240" w:lineRule="auto"/>
        <w:ind w:firstLine="567"/>
        <w:contextualSpacing/>
        <w:jc w:val="center"/>
        <w:rPr>
          <w:rFonts w:ascii="Times New Roman" w:eastAsia="Times New Roman" w:hAnsi="Times New Roman" w:cs="Times New Roman"/>
          <w:b/>
          <w:bCs/>
          <w:color w:val="333333"/>
          <w:sz w:val="24"/>
          <w:szCs w:val="24"/>
          <w:lang w:eastAsia="ru-RU"/>
        </w:rPr>
      </w:pPr>
      <w:r w:rsidRPr="00303101">
        <w:rPr>
          <w:rFonts w:ascii="Times New Roman" w:eastAsia="Times New Roman" w:hAnsi="Times New Roman" w:cs="Times New Roman"/>
          <w:b/>
          <w:bCs/>
          <w:color w:val="333333"/>
          <w:sz w:val="24"/>
          <w:szCs w:val="24"/>
          <w:lang w:eastAsia="ru-RU"/>
        </w:rPr>
        <w:t>1.      Общие условия</w:t>
      </w:r>
    </w:p>
    <w:p w:rsidR="00870753" w:rsidRPr="00303101" w:rsidRDefault="00870753" w:rsidP="00870753">
      <w:pPr>
        <w:shd w:val="clear" w:color="auto" w:fill="FFFFFF"/>
        <w:spacing w:after="0" w:line="240" w:lineRule="auto"/>
        <w:ind w:firstLine="567"/>
        <w:contextualSpacing/>
        <w:jc w:val="center"/>
        <w:rPr>
          <w:rFonts w:ascii="Times New Roman" w:eastAsia="Times New Roman" w:hAnsi="Times New Roman" w:cs="Times New Roman"/>
          <w:color w:val="333333"/>
          <w:sz w:val="24"/>
          <w:szCs w:val="24"/>
          <w:lang w:eastAsia="ru-RU"/>
        </w:rPr>
      </w:pP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Лицо, отвечающее признакам покупателя в соответствии с Федеральным законом от 21.12.2001 №178-ФЗ «О приватизации государственного и муниципального иму</w:t>
      </w:r>
      <w:r w:rsidR="009F15B9" w:rsidRPr="00303101">
        <w:rPr>
          <w:rFonts w:ascii="Times New Roman" w:eastAsia="Times New Roman" w:hAnsi="Times New Roman" w:cs="Times New Roman"/>
          <w:color w:val="333333"/>
          <w:sz w:val="24"/>
          <w:szCs w:val="24"/>
          <w:lang w:eastAsia="ru-RU"/>
        </w:rPr>
        <w:t>щества» и желающее приобрести И</w:t>
      </w:r>
      <w:r w:rsidRPr="00303101">
        <w:rPr>
          <w:rFonts w:ascii="Times New Roman" w:eastAsia="Times New Roman" w:hAnsi="Times New Roman" w:cs="Times New Roman"/>
          <w:color w:val="333333"/>
          <w:sz w:val="24"/>
          <w:szCs w:val="24"/>
          <w:lang w:eastAsia="ru-RU"/>
        </w:rPr>
        <w:t>мущество, выставляемое на аукцион, (далее – претендент), обязано осуществить следующие действия:</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         в установленном порядке подать заявку по форме, прилагаемой к настоящему к  информационному сообщению, и оформленные надлежащим образом документы, необходимые для участия в аукционе;</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         внести задаток на счет продавца в указанном в настоящем информационном сообщении порядке.</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 xml:space="preserve">К участию в аукционе допускаются юридические и физические лица, имеющие право в соответствии с действующим законодательством участвовать в приватизации, </w:t>
      </w:r>
      <w:r w:rsidRPr="00303101">
        <w:rPr>
          <w:rFonts w:ascii="Times New Roman" w:eastAsia="Times New Roman" w:hAnsi="Times New Roman" w:cs="Times New Roman"/>
          <w:color w:val="333333"/>
          <w:sz w:val="24"/>
          <w:szCs w:val="24"/>
          <w:lang w:eastAsia="ru-RU"/>
        </w:rPr>
        <w:lastRenderedPageBreak/>
        <w:t>своевременно подавшие оформленные надлежащим образом документы, необходимые для участия в аукционе, в отношении которых установлен факт поступления задатков на основании выписки с соответствующего счета Продавца.</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При этом не могут участвовать в аукционе в качестве покупателей государственные и муниципальные унитарные предприятия и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Аукцион признается несостоявшимся в следующих случаях:</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1) если участником аукциона признан только один претендент;</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2) если претенденты, признанные участниками аукциона, либо их уполномоченные представители не явились на аукцион;</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3) если ни один из претендентов, подавших заявки на участие в аукционе, не признан участником аукциона;</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4) если не было подано ни одной заявки на участие;</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5) если после троекратного объявления начальной цены продажи ни один из участников аукциона не поднял карточку;</w:t>
      </w:r>
    </w:p>
    <w:p w:rsidR="00EA6935"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6) если в аукционе, принял участие только один участник.</w:t>
      </w:r>
    </w:p>
    <w:p w:rsidR="00870753" w:rsidRPr="00303101" w:rsidRDefault="00870753"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p>
    <w:p w:rsidR="00EA6935" w:rsidRPr="00303101" w:rsidRDefault="00EA6935" w:rsidP="00870753">
      <w:pPr>
        <w:shd w:val="clear" w:color="auto" w:fill="FFFFFF"/>
        <w:spacing w:after="0" w:line="240" w:lineRule="auto"/>
        <w:ind w:left="495" w:firstLine="567"/>
        <w:contextualSpacing/>
        <w:jc w:val="center"/>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b/>
          <w:bCs/>
          <w:color w:val="333333"/>
          <w:sz w:val="24"/>
          <w:szCs w:val="24"/>
          <w:lang w:eastAsia="ru-RU"/>
        </w:rPr>
        <w:t>2.      Порядок внесения задатка и его возврата </w:t>
      </w:r>
    </w:p>
    <w:p w:rsidR="00EA6935" w:rsidRDefault="00EA6935" w:rsidP="00870753">
      <w:pPr>
        <w:shd w:val="clear" w:color="auto" w:fill="FFFFFF"/>
        <w:spacing w:after="0" w:line="240" w:lineRule="auto"/>
        <w:ind w:firstLine="567"/>
        <w:contextualSpacing/>
        <w:jc w:val="center"/>
        <w:rPr>
          <w:rFonts w:ascii="Times New Roman" w:eastAsia="Times New Roman" w:hAnsi="Times New Roman" w:cs="Times New Roman"/>
          <w:b/>
          <w:bCs/>
          <w:color w:val="333333"/>
          <w:sz w:val="24"/>
          <w:szCs w:val="24"/>
          <w:lang w:eastAsia="ru-RU"/>
        </w:rPr>
      </w:pPr>
      <w:r w:rsidRPr="00303101">
        <w:rPr>
          <w:rFonts w:ascii="Times New Roman" w:eastAsia="Times New Roman" w:hAnsi="Times New Roman" w:cs="Times New Roman"/>
          <w:b/>
          <w:bCs/>
          <w:color w:val="333333"/>
          <w:sz w:val="24"/>
          <w:szCs w:val="24"/>
          <w:lang w:eastAsia="ru-RU"/>
        </w:rPr>
        <w:t>2.1.Порядок внесения задатка</w:t>
      </w:r>
    </w:p>
    <w:p w:rsidR="00870753" w:rsidRPr="00303101" w:rsidRDefault="00870753" w:rsidP="00870753">
      <w:pPr>
        <w:shd w:val="clear" w:color="auto" w:fill="FFFFFF"/>
        <w:spacing w:after="0" w:line="240" w:lineRule="auto"/>
        <w:ind w:firstLine="567"/>
        <w:contextualSpacing/>
        <w:jc w:val="center"/>
        <w:rPr>
          <w:rFonts w:ascii="Times New Roman" w:eastAsia="Times New Roman" w:hAnsi="Times New Roman" w:cs="Times New Roman"/>
          <w:color w:val="333333"/>
          <w:sz w:val="24"/>
          <w:szCs w:val="24"/>
          <w:lang w:eastAsia="ru-RU"/>
        </w:rPr>
      </w:pP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Для участия в аукционе претендент вносит задаток в размере 20% начальной цены, указанной настоящем в  информационном сообщении.</w:t>
      </w:r>
    </w:p>
    <w:p w:rsidR="00EA6935" w:rsidRPr="00DC3B45" w:rsidRDefault="00EA6935" w:rsidP="00870753">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DC3B45">
        <w:rPr>
          <w:rFonts w:ascii="Times New Roman" w:eastAsia="Times New Roman" w:hAnsi="Times New Roman" w:cs="Times New Roman"/>
          <w:bCs/>
          <w:sz w:val="24"/>
          <w:szCs w:val="24"/>
          <w:lang w:eastAsia="ru-RU"/>
        </w:rPr>
        <w:t>Задаток вносится</w:t>
      </w:r>
      <w:r w:rsidR="00DC3B45">
        <w:rPr>
          <w:rFonts w:ascii="Times New Roman" w:eastAsia="Times New Roman" w:hAnsi="Times New Roman" w:cs="Times New Roman"/>
          <w:bCs/>
          <w:sz w:val="24"/>
          <w:szCs w:val="24"/>
          <w:lang w:eastAsia="ru-RU"/>
        </w:rPr>
        <w:t xml:space="preserve"> </w:t>
      </w:r>
      <w:r w:rsidRPr="00DC3B45">
        <w:rPr>
          <w:rFonts w:ascii="Times New Roman" w:eastAsia="Times New Roman" w:hAnsi="Times New Roman" w:cs="Times New Roman"/>
          <w:bCs/>
          <w:sz w:val="24"/>
          <w:szCs w:val="24"/>
          <w:lang w:eastAsia="ru-RU"/>
        </w:rPr>
        <w:t xml:space="preserve">в валюте РФ на счет Продавца по следующим реквизитам: </w:t>
      </w:r>
    </w:p>
    <w:p w:rsidR="004A0C77" w:rsidRPr="00DC3B45" w:rsidRDefault="00EA6935" w:rsidP="00870753">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DC3B45">
        <w:rPr>
          <w:rFonts w:ascii="Times New Roman" w:eastAsia="Times New Roman" w:hAnsi="Times New Roman" w:cs="Times New Roman"/>
          <w:bCs/>
          <w:sz w:val="24"/>
          <w:szCs w:val="24"/>
          <w:lang w:eastAsia="ru-RU"/>
        </w:rPr>
        <w:t>Банк получателя:</w:t>
      </w:r>
      <w:r w:rsidR="00303101" w:rsidRPr="00DC3B45">
        <w:rPr>
          <w:rFonts w:ascii="Times New Roman" w:eastAsia="Times New Roman" w:hAnsi="Times New Roman" w:cs="Times New Roman"/>
          <w:bCs/>
          <w:sz w:val="24"/>
          <w:szCs w:val="24"/>
          <w:lang w:eastAsia="ru-RU"/>
        </w:rPr>
        <w:t xml:space="preserve"> </w:t>
      </w:r>
      <w:r w:rsidR="006A0C28" w:rsidRPr="00DC3B45">
        <w:rPr>
          <w:rFonts w:ascii="Times New Roman" w:eastAsia="Times New Roman" w:hAnsi="Times New Roman" w:cs="Times New Roman"/>
          <w:sz w:val="24"/>
          <w:szCs w:val="24"/>
          <w:lang w:eastAsia="ru-RU"/>
        </w:rPr>
        <w:t>ОТДЕЛЕНИЕ ЧЕЛЯБИНСК Г.ЧЕЛЯБИНСК</w:t>
      </w:r>
    </w:p>
    <w:p w:rsidR="00EA6935" w:rsidRPr="00DC3B45" w:rsidRDefault="00EA6935" w:rsidP="00870753">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DC3B45">
        <w:rPr>
          <w:rFonts w:ascii="Times New Roman" w:eastAsia="Times New Roman" w:hAnsi="Times New Roman" w:cs="Times New Roman"/>
          <w:bCs/>
          <w:sz w:val="24"/>
          <w:szCs w:val="24"/>
          <w:lang w:eastAsia="ru-RU"/>
        </w:rPr>
        <w:t>Получатель:</w:t>
      </w:r>
      <w:r w:rsidRPr="00DC3B45">
        <w:rPr>
          <w:rFonts w:ascii="Times New Roman" w:eastAsia="Times New Roman" w:hAnsi="Times New Roman" w:cs="Times New Roman"/>
          <w:sz w:val="24"/>
          <w:szCs w:val="24"/>
          <w:lang w:eastAsia="ru-RU"/>
        </w:rPr>
        <w:t xml:space="preserve">   </w:t>
      </w:r>
      <w:r w:rsidR="00894FEF" w:rsidRPr="00DC3B45">
        <w:rPr>
          <w:rFonts w:ascii="Times New Roman" w:eastAsia="Times New Roman" w:hAnsi="Times New Roman" w:cs="Times New Roman"/>
          <w:sz w:val="24"/>
          <w:szCs w:val="24"/>
          <w:lang w:eastAsia="ru-RU"/>
        </w:rPr>
        <w:t>УФК по Челябинской области (</w:t>
      </w:r>
      <w:r w:rsidR="00CC10FA">
        <w:rPr>
          <w:rFonts w:ascii="Times New Roman" w:eastAsia="Times New Roman" w:hAnsi="Times New Roman" w:cs="Times New Roman"/>
          <w:color w:val="333333"/>
          <w:sz w:val="24"/>
          <w:szCs w:val="24"/>
          <w:lang w:eastAsia="ru-RU"/>
        </w:rPr>
        <w:t>Администрация Есаульского сельского поселения</w:t>
      </w:r>
      <w:r w:rsidR="00CC10FA" w:rsidRPr="00303101">
        <w:rPr>
          <w:rFonts w:ascii="Times New Roman" w:eastAsia="Times New Roman" w:hAnsi="Times New Roman" w:cs="Times New Roman"/>
          <w:color w:val="333333"/>
          <w:sz w:val="24"/>
          <w:szCs w:val="24"/>
          <w:lang w:eastAsia="ru-RU"/>
        </w:rPr>
        <w:t xml:space="preserve"> </w:t>
      </w:r>
      <w:r w:rsidR="00894FEF" w:rsidRPr="00DC3B45">
        <w:rPr>
          <w:rFonts w:ascii="Times New Roman" w:eastAsia="Times New Roman" w:hAnsi="Times New Roman" w:cs="Times New Roman"/>
          <w:sz w:val="24"/>
          <w:szCs w:val="24"/>
          <w:lang w:eastAsia="ru-RU"/>
        </w:rPr>
        <w:t>л/с 0569303</w:t>
      </w:r>
      <w:r w:rsidR="00597DE3">
        <w:rPr>
          <w:rFonts w:ascii="Times New Roman" w:eastAsia="Times New Roman" w:hAnsi="Times New Roman" w:cs="Times New Roman"/>
          <w:sz w:val="24"/>
          <w:szCs w:val="24"/>
          <w:lang w:eastAsia="ru-RU"/>
        </w:rPr>
        <w:t>1840</w:t>
      </w:r>
    </w:p>
    <w:p w:rsidR="00EA6935" w:rsidRPr="00894FEF" w:rsidRDefault="00EA6935" w:rsidP="00870753">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DC3B45">
        <w:rPr>
          <w:rFonts w:ascii="Times New Roman" w:eastAsia="Times New Roman" w:hAnsi="Times New Roman" w:cs="Times New Roman"/>
          <w:sz w:val="24"/>
          <w:szCs w:val="24"/>
          <w:lang w:eastAsia="ru-RU"/>
        </w:rPr>
        <w:t xml:space="preserve">Р/счет </w:t>
      </w:r>
      <w:r w:rsidR="00CC10FA" w:rsidRPr="000366ED">
        <w:rPr>
          <w:sz w:val="24"/>
          <w:szCs w:val="24"/>
        </w:rPr>
        <w:t>40204810400000000226</w:t>
      </w:r>
      <w:r w:rsidRPr="00894FEF">
        <w:rPr>
          <w:rFonts w:ascii="Times New Roman" w:eastAsia="Times New Roman" w:hAnsi="Times New Roman" w:cs="Times New Roman"/>
          <w:sz w:val="24"/>
          <w:szCs w:val="24"/>
          <w:lang w:eastAsia="ru-RU"/>
        </w:rPr>
        <w:t>,</w:t>
      </w:r>
    </w:p>
    <w:p w:rsidR="00EA6935" w:rsidRPr="00894FEF" w:rsidRDefault="00EA6935" w:rsidP="00870753">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894FEF">
        <w:rPr>
          <w:rFonts w:ascii="Times New Roman" w:eastAsia="Times New Roman" w:hAnsi="Times New Roman" w:cs="Times New Roman"/>
          <w:sz w:val="24"/>
          <w:szCs w:val="24"/>
          <w:lang w:eastAsia="ru-RU"/>
        </w:rPr>
        <w:t xml:space="preserve">БИК </w:t>
      </w:r>
      <w:r w:rsidR="004A0C77" w:rsidRPr="00894FEF">
        <w:rPr>
          <w:rFonts w:ascii="Times New Roman" w:eastAsia="Times New Roman" w:hAnsi="Times New Roman" w:cs="Times New Roman"/>
          <w:sz w:val="24"/>
          <w:szCs w:val="24"/>
          <w:lang w:eastAsia="ru-RU"/>
        </w:rPr>
        <w:t>047501001</w:t>
      </w:r>
    </w:p>
    <w:p w:rsidR="00EA6935" w:rsidRPr="00894FEF" w:rsidRDefault="00EA6935" w:rsidP="00870753">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894FEF">
        <w:rPr>
          <w:rFonts w:ascii="Times New Roman" w:eastAsia="Times New Roman" w:hAnsi="Times New Roman" w:cs="Times New Roman"/>
          <w:sz w:val="24"/>
          <w:szCs w:val="24"/>
          <w:lang w:eastAsia="ru-RU"/>
        </w:rPr>
        <w:t>ИНН</w:t>
      </w:r>
      <w:r w:rsidR="00CC10FA">
        <w:rPr>
          <w:rFonts w:ascii="Times New Roman" w:eastAsia="Times New Roman" w:hAnsi="Times New Roman" w:cs="Times New Roman"/>
          <w:sz w:val="24"/>
          <w:szCs w:val="24"/>
          <w:lang w:eastAsia="ru-RU"/>
        </w:rPr>
        <w:t xml:space="preserve"> 7438001924</w:t>
      </w:r>
    </w:p>
    <w:p w:rsidR="00EA6935" w:rsidRPr="00894FEF" w:rsidRDefault="00EA6935" w:rsidP="00870753">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894FEF">
        <w:rPr>
          <w:rFonts w:ascii="Times New Roman" w:eastAsia="Times New Roman" w:hAnsi="Times New Roman" w:cs="Times New Roman"/>
          <w:sz w:val="24"/>
          <w:szCs w:val="24"/>
          <w:lang w:eastAsia="ru-RU"/>
        </w:rPr>
        <w:t xml:space="preserve">КПП </w:t>
      </w:r>
      <w:r w:rsidR="006A0C28" w:rsidRPr="00894FEF">
        <w:rPr>
          <w:rFonts w:ascii="Times New Roman" w:eastAsia="Times New Roman" w:hAnsi="Times New Roman" w:cs="Times New Roman"/>
          <w:sz w:val="24"/>
          <w:szCs w:val="24"/>
          <w:lang w:eastAsia="ru-RU"/>
        </w:rPr>
        <w:t>746001001</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03101">
        <w:rPr>
          <w:rFonts w:ascii="Times New Roman" w:eastAsia="Times New Roman" w:hAnsi="Times New Roman" w:cs="Times New Roman"/>
          <w:b/>
          <w:bCs/>
          <w:color w:val="333333"/>
          <w:sz w:val="24"/>
          <w:szCs w:val="24"/>
          <w:lang w:eastAsia="ru-RU"/>
        </w:rPr>
        <w:t>Назначение платежа:</w:t>
      </w:r>
      <w:r w:rsidR="006A0C28" w:rsidRPr="00303101">
        <w:rPr>
          <w:rFonts w:ascii="Times New Roman" w:eastAsia="Times New Roman" w:hAnsi="Times New Roman" w:cs="Times New Roman"/>
          <w:color w:val="333333"/>
          <w:sz w:val="24"/>
          <w:szCs w:val="24"/>
          <w:lang w:eastAsia="ru-RU"/>
        </w:rPr>
        <w:t xml:space="preserve"> «</w:t>
      </w:r>
      <w:r w:rsidRPr="00303101">
        <w:rPr>
          <w:rFonts w:ascii="Times New Roman" w:eastAsia="Times New Roman" w:hAnsi="Times New Roman" w:cs="Times New Roman"/>
          <w:color w:val="333333"/>
          <w:sz w:val="24"/>
          <w:szCs w:val="24"/>
          <w:lang w:eastAsia="ru-RU"/>
        </w:rPr>
        <w:t xml:space="preserve">Перечисление задатка для участия в аукционе по продаже муниципального имущества </w:t>
      </w:r>
      <w:r w:rsidR="000A4BAE">
        <w:rPr>
          <w:rFonts w:ascii="Times New Roman" w:eastAsia="Times New Roman" w:hAnsi="Times New Roman" w:cs="Times New Roman"/>
          <w:color w:val="333333"/>
          <w:sz w:val="24"/>
          <w:szCs w:val="24"/>
          <w:lang w:eastAsia="ru-RU"/>
        </w:rPr>
        <w:t>23</w:t>
      </w:r>
      <w:r w:rsidR="008D55A6" w:rsidRPr="00303101">
        <w:rPr>
          <w:rFonts w:ascii="Times New Roman" w:eastAsia="Times New Roman" w:hAnsi="Times New Roman" w:cs="Times New Roman"/>
          <w:sz w:val="24"/>
          <w:szCs w:val="24"/>
          <w:lang w:eastAsia="ru-RU"/>
        </w:rPr>
        <w:t xml:space="preserve"> </w:t>
      </w:r>
      <w:r w:rsidR="00CC10FA">
        <w:rPr>
          <w:rFonts w:ascii="Times New Roman" w:eastAsia="Times New Roman" w:hAnsi="Times New Roman" w:cs="Times New Roman"/>
          <w:sz w:val="24"/>
          <w:szCs w:val="24"/>
          <w:lang w:eastAsia="ru-RU"/>
        </w:rPr>
        <w:t>июля</w:t>
      </w:r>
      <w:r w:rsidR="008D55A6" w:rsidRPr="00303101">
        <w:rPr>
          <w:rFonts w:ascii="Times New Roman" w:eastAsia="Times New Roman" w:hAnsi="Times New Roman" w:cs="Times New Roman"/>
          <w:sz w:val="24"/>
          <w:szCs w:val="24"/>
          <w:lang w:eastAsia="ru-RU"/>
        </w:rPr>
        <w:t xml:space="preserve"> 201</w:t>
      </w:r>
      <w:r w:rsidR="00CC10FA">
        <w:rPr>
          <w:rFonts w:ascii="Times New Roman" w:eastAsia="Times New Roman" w:hAnsi="Times New Roman" w:cs="Times New Roman"/>
          <w:sz w:val="24"/>
          <w:szCs w:val="24"/>
          <w:lang w:eastAsia="ru-RU"/>
        </w:rPr>
        <w:t>8</w:t>
      </w:r>
      <w:r w:rsidRPr="00303101">
        <w:rPr>
          <w:rFonts w:ascii="Times New Roman" w:eastAsia="Times New Roman" w:hAnsi="Times New Roman" w:cs="Times New Roman"/>
          <w:sz w:val="24"/>
          <w:szCs w:val="24"/>
          <w:lang w:eastAsia="ru-RU"/>
        </w:rPr>
        <w:t>, без НДС лот №</w:t>
      </w:r>
      <w:r w:rsidR="0065500C" w:rsidRPr="00303101">
        <w:rPr>
          <w:rFonts w:ascii="Times New Roman" w:eastAsia="Times New Roman" w:hAnsi="Times New Roman" w:cs="Times New Roman"/>
          <w:sz w:val="24"/>
          <w:szCs w:val="24"/>
          <w:lang w:eastAsia="ru-RU"/>
        </w:rPr>
        <w:t xml:space="preserve"> ___</w:t>
      </w:r>
      <w:r w:rsidRPr="00303101">
        <w:rPr>
          <w:rFonts w:ascii="Times New Roman" w:eastAsia="Times New Roman" w:hAnsi="Times New Roman" w:cs="Times New Roman"/>
          <w:sz w:val="24"/>
          <w:szCs w:val="24"/>
          <w:lang w:eastAsia="ru-RU"/>
        </w:rPr>
        <w:t>».</w:t>
      </w:r>
    </w:p>
    <w:p w:rsidR="00C25265" w:rsidRDefault="00EA6935" w:rsidP="00870753">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03101">
        <w:rPr>
          <w:rFonts w:ascii="Times New Roman" w:eastAsia="Times New Roman" w:hAnsi="Times New Roman" w:cs="Times New Roman"/>
          <w:sz w:val="24"/>
          <w:szCs w:val="24"/>
          <w:lang w:eastAsia="ru-RU"/>
        </w:rPr>
        <w:t xml:space="preserve">Задаток должен поступить на указанный счет не позднее </w:t>
      </w:r>
      <w:r w:rsidR="000A4BAE">
        <w:rPr>
          <w:rFonts w:ascii="Times New Roman" w:eastAsia="Times New Roman" w:hAnsi="Times New Roman" w:cs="Times New Roman"/>
          <w:sz w:val="24"/>
          <w:szCs w:val="24"/>
          <w:lang w:eastAsia="ru-RU"/>
        </w:rPr>
        <w:t>17</w:t>
      </w:r>
      <w:r w:rsidR="00CC10FA">
        <w:rPr>
          <w:rFonts w:ascii="Times New Roman" w:eastAsia="Times New Roman" w:hAnsi="Times New Roman" w:cs="Times New Roman"/>
          <w:sz w:val="24"/>
          <w:szCs w:val="24"/>
          <w:lang w:eastAsia="ru-RU"/>
        </w:rPr>
        <w:t xml:space="preserve"> июл</w:t>
      </w:r>
      <w:r w:rsidR="00C25265">
        <w:rPr>
          <w:rFonts w:ascii="Times New Roman" w:eastAsia="Times New Roman" w:hAnsi="Times New Roman" w:cs="Times New Roman"/>
          <w:sz w:val="24"/>
          <w:szCs w:val="24"/>
          <w:lang w:eastAsia="ru-RU"/>
        </w:rPr>
        <w:t>я</w:t>
      </w:r>
      <w:r w:rsidR="0065500C" w:rsidRPr="00303101">
        <w:rPr>
          <w:rFonts w:ascii="Times New Roman" w:eastAsia="Times New Roman" w:hAnsi="Times New Roman" w:cs="Times New Roman"/>
          <w:sz w:val="24"/>
          <w:szCs w:val="24"/>
          <w:lang w:eastAsia="ru-RU"/>
        </w:rPr>
        <w:t xml:space="preserve"> 201</w:t>
      </w:r>
      <w:r w:rsidR="00CC10FA">
        <w:rPr>
          <w:rFonts w:ascii="Times New Roman" w:eastAsia="Times New Roman" w:hAnsi="Times New Roman" w:cs="Times New Roman"/>
          <w:sz w:val="24"/>
          <w:szCs w:val="24"/>
          <w:lang w:eastAsia="ru-RU"/>
        </w:rPr>
        <w:t>8</w:t>
      </w:r>
      <w:r w:rsidR="00C25265">
        <w:rPr>
          <w:rFonts w:ascii="Times New Roman" w:eastAsia="Times New Roman" w:hAnsi="Times New Roman" w:cs="Times New Roman"/>
          <w:sz w:val="24"/>
          <w:szCs w:val="24"/>
          <w:lang w:eastAsia="ru-RU"/>
        </w:rPr>
        <w:t xml:space="preserve"> года.</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Задаток вносится единым платежом.</w:t>
      </w:r>
      <w:bookmarkStart w:id="0" w:name="_GoBack"/>
      <w:bookmarkEnd w:id="0"/>
    </w:p>
    <w:p w:rsidR="00EA6935" w:rsidRDefault="00EA6935" w:rsidP="00870753">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r w:rsidRPr="00303101">
        <w:rPr>
          <w:rFonts w:ascii="Times New Roman" w:eastAsia="Times New Roman" w:hAnsi="Times New Roman" w:cs="Times New Roman"/>
          <w:b/>
          <w:sz w:val="24"/>
          <w:szCs w:val="24"/>
          <w:lang w:eastAsia="ru-RU"/>
        </w:rPr>
        <w:t>Исполнение обязанности по внесению суммы задатка третьими лицами не допускается. Внесение суммы задатка третьими лицами не является оплатой задатка. Перечисленные денежные средства иными лицами, кроме Заявителя, будут считаться ошибочно перечисленными денежными средствами и возвращены на счет плательщика.</w:t>
      </w:r>
    </w:p>
    <w:p w:rsidR="00CC10FA" w:rsidRPr="00303101" w:rsidRDefault="00CC10FA" w:rsidP="00870753">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Документом, подтверждающим поступление задатка на счет Продавца, является выписка с этого счета.</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650C5" w:rsidRPr="00303101" w:rsidRDefault="005650C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p>
    <w:p w:rsidR="00EA6935" w:rsidRDefault="00EA6935" w:rsidP="00870753">
      <w:pPr>
        <w:shd w:val="clear" w:color="auto" w:fill="FFFFFF"/>
        <w:spacing w:after="0" w:line="240" w:lineRule="auto"/>
        <w:ind w:firstLine="567"/>
        <w:contextualSpacing/>
        <w:jc w:val="center"/>
        <w:rPr>
          <w:rFonts w:ascii="Times New Roman" w:eastAsia="Times New Roman" w:hAnsi="Times New Roman" w:cs="Times New Roman"/>
          <w:b/>
          <w:bCs/>
          <w:color w:val="333333"/>
          <w:sz w:val="24"/>
          <w:szCs w:val="24"/>
          <w:lang w:eastAsia="ru-RU"/>
        </w:rPr>
      </w:pPr>
      <w:r w:rsidRPr="00303101">
        <w:rPr>
          <w:rFonts w:ascii="Times New Roman" w:eastAsia="Times New Roman" w:hAnsi="Times New Roman" w:cs="Times New Roman"/>
          <w:b/>
          <w:bCs/>
          <w:color w:val="333333"/>
          <w:sz w:val="24"/>
          <w:szCs w:val="24"/>
          <w:lang w:eastAsia="ru-RU"/>
        </w:rPr>
        <w:t>2.2. Порядок возврата задатка</w:t>
      </w:r>
    </w:p>
    <w:p w:rsidR="00870753" w:rsidRPr="00303101" w:rsidRDefault="00870753" w:rsidP="00870753">
      <w:pPr>
        <w:shd w:val="clear" w:color="auto" w:fill="FFFFFF"/>
        <w:spacing w:after="0" w:line="240" w:lineRule="auto"/>
        <w:ind w:firstLine="567"/>
        <w:contextualSpacing/>
        <w:jc w:val="center"/>
        <w:rPr>
          <w:rFonts w:ascii="Times New Roman" w:eastAsia="Times New Roman" w:hAnsi="Times New Roman" w:cs="Times New Roman"/>
          <w:color w:val="333333"/>
          <w:sz w:val="24"/>
          <w:szCs w:val="24"/>
          <w:lang w:eastAsia="ru-RU"/>
        </w:rPr>
      </w:pP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lastRenderedPageBreak/>
        <w:t>Лицам, перечислившим задаток для участия в аукционе, денежные средства возвращаются по банковским реквизитам указанным в заявке в  следующем порядке:</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1) участникам аукциона, за исключением его победителя, – в течение 5 календарных дней со дня подведения итогов аукциона;</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2)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 дней со дня поступления уведомления об отзыве заявки. </w:t>
      </w:r>
      <w:r w:rsidRPr="00303101">
        <w:rPr>
          <w:rFonts w:ascii="Times New Roman" w:eastAsia="Times New Roman" w:hAnsi="Times New Roman" w:cs="Times New Roman"/>
          <w:color w:val="333333"/>
          <w:sz w:val="24"/>
          <w:szCs w:val="24"/>
          <w:lang w:eastAsia="ru-RU"/>
        </w:rPr>
        <w:b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В случае отмены проведения настоящего аукциона продавец возвращает задатки претендентам в  течение 5 календарных дней со дня размещения об этом информационного сообщения.</w:t>
      </w:r>
    </w:p>
    <w:p w:rsidR="00EA6935"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Внесенный победителем продажи задаток засчитывается в сче</w:t>
      </w:r>
      <w:r w:rsidR="008D55A6" w:rsidRPr="00303101">
        <w:rPr>
          <w:rFonts w:ascii="Times New Roman" w:eastAsia="Times New Roman" w:hAnsi="Times New Roman" w:cs="Times New Roman"/>
          <w:color w:val="333333"/>
          <w:sz w:val="24"/>
          <w:szCs w:val="24"/>
          <w:lang w:eastAsia="ru-RU"/>
        </w:rPr>
        <w:t>т оплаты приобретаемого И</w:t>
      </w:r>
      <w:r w:rsidRPr="00303101">
        <w:rPr>
          <w:rFonts w:ascii="Times New Roman" w:eastAsia="Times New Roman" w:hAnsi="Times New Roman" w:cs="Times New Roman"/>
          <w:color w:val="333333"/>
          <w:sz w:val="24"/>
          <w:szCs w:val="24"/>
          <w:lang w:eastAsia="ru-RU"/>
        </w:rPr>
        <w:t>мущества.</w:t>
      </w:r>
    </w:p>
    <w:p w:rsidR="00870753" w:rsidRPr="00303101" w:rsidRDefault="00870753"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p>
    <w:p w:rsidR="00EA6935" w:rsidRDefault="00EA6935" w:rsidP="00870753">
      <w:pPr>
        <w:shd w:val="clear" w:color="auto" w:fill="FFFFFF"/>
        <w:spacing w:after="0" w:line="240" w:lineRule="auto"/>
        <w:ind w:left="495" w:firstLine="567"/>
        <w:contextualSpacing/>
        <w:jc w:val="center"/>
        <w:rPr>
          <w:rFonts w:ascii="Times New Roman" w:eastAsia="Times New Roman" w:hAnsi="Times New Roman" w:cs="Times New Roman"/>
          <w:b/>
          <w:bCs/>
          <w:color w:val="333333"/>
          <w:sz w:val="24"/>
          <w:szCs w:val="24"/>
          <w:lang w:eastAsia="ru-RU"/>
        </w:rPr>
      </w:pPr>
      <w:r w:rsidRPr="00303101">
        <w:rPr>
          <w:rFonts w:ascii="Times New Roman" w:eastAsia="Times New Roman" w:hAnsi="Times New Roman" w:cs="Times New Roman"/>
          <w:b/>
          <w:bCs/>
          <w:color w:val="333333"/>
          <w:sz w:val="24"/>
          <w:szCs w:val="24"/>
          <w:lang w:eastAsia="ru-RU"/>
        </w:rPr>
        <w:t>3.      Порядок подачи заявок на участие в аукционе</w:t>
      </w:r>
    </w:p>
    <w:p w:rsidR="00870753" w:rsidRPr="00303101" w:rsidRDefault="00870753" w:rsidP="00870753">
      <w:pPr>
        <w:shd w:val="clear" w:color="auto" w:fill="FFFFFF"/>
        <w:spacing w:after="0" w:line="240" w:lineRule="auto"/>
        <w:ind w:left="495" w:firstLine="567"/>
        <w:contextualSpacing/>
        <w:jc w:val="center"/>
        <w:rPr>
          <w:rFonts w:ascii="Times New Roman" w:eastAsia="Times New Roman" w:hAnsi="Times New Roman" w:cs="Times New Roman"/>
          <w:color w:val="333333"/>
          <w:sz w:val="24"/>
          <w:szCs w:val="24"/>
          <w:lang w:eastAsia="ru-RU"/>
        </w:rPr>
      </w:pP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Прием заявок начинается с даты, объявленной в информационном сообщении о проведении аукциона, осуществляется в течение не менее 25 (двадцати пяти) календарных дней и заканчивается не позднее чем за 3 (три) рабочих дня до даты рассмотрения продавцом заявок и документов претендентов.</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Для участия в аукционе претендент представляет продавцу (лично или через своего полномочного представителя) в установленный срок заявку по форме, утвержденной продавцом, и иные документы в  соответствии с перечнем, содержащимся в информационном сообщении о проведении аукциона. Заявка и  опись представленных документов составляются в 2 экземплярах, один из которых остается у продавца, другой у заявителя.</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Одно лицо имеет право подать только одну заявку.</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Не допускается представление дополнительных документов к поданным ранее вместе с заявкой.</w:t>
      </w:r>
    </w:p>
    <w:p w:rsidR="00EA6935"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До признания претендента участником аукциона он имеет право посредством уведомления в письменной форме отозвать зарегистрированную заявку.</w:t>
      </w:r>
    </w:p>
    <w:p w:rsidR="00870753" w:rsidRPr="00303101" w:rsidRDefault="00870753"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p>
    <w:p w:rsidR="00EA6935" w:rsidRPr="00303101" w:rsidRDefault="00EA6935" w:rsidP="00870753">
      <w:pPr>
        <w:shd w:val="clear" w:color="auto" w:fill="FFFFFF"/>
        <w:spacing w:after="0" w:line="240" w:lineRule="auto"/>
        <w:ind w:firstLine="567"/>
        <w:contextualSpacing/>
        <w:jc w:val="center"/>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b/>
          <w:bCs/>
          <w:color w:val="333333"/>
          <w:sz w:val="24"/>
          <w:szCs w:val="24"/>
          <w:lang w:eastAsia="ru-RU"/>
        </w:rPr>
        <w:t>4. Документы, представляемые для участия в аукционе документов</w:t>
      </w:r>
    </w:p>
    <w:p w:rsidR="00132F83" w:rsidRPr="00303101" w:rsidRDefault="00EA6935" w:rsidP="00870753">
      <w:pPr>
        <w:shd w:val="clear" w:color="auto" w:fill="FFFFFF"/>
        <w:spacing w:after="0" w:line="240" w:lineRule="auto"/>
        <w:ind w:firstLine="567"/>
        <w:contextualSpacing/>
        <w:jc w:val="center"/>
        <w:rPr>
          <w:rFonts w:ascii="Times New Roman" w:eastAsia="Times New Roman" w:hAnsi="Times New Roman" w:cs="Times New Roman"/>
          <w:b/>
          <w:bCs/>
          <w:color w:val="333333"/>
          <w:sz w:val="24"/>
          <w:szCs w:val="24"/>
          <w:lang w:eastAsia="ru-RU"/>
        </w:rPr>
      </w:pPr>
      <w:r w:rsidRPr="00303101">
        <w:rPr>
          <w:rFonts w:ascii="Times New Roman" w:eastAsia="Times New Roman" w:hAnsi="Times New Roman" w:cs="Times New Roman"/>
          <w:b/>
          <w:bCs/>
          <w:color w:val="333333"/>
          <w:sz w:val="24"/>
          <w:szCs w:val="24"/>
          <w:lang w:eastAsia="ru-RU"/>
        </w:rPr>
        <w:t>и требования к их оформлению</w:t>
      </w:r>
    </w:p>
    <w:p w:rsidR="00EA6935" w:rsidRPr="00303101" w:rsidRDefault="00EA6935" w:rsidP="00870753">
      <w:pPr>
        <w:shd w:val="clear" w:color="auto" w:fill="FFFFFF"/>
        <w:spacing w:after="0" w:line="240" w:lineRule="auto"/>
        <w:ind w:firstLine="567"/>
        <w:contextualSpacing/>
        <w:jc w:val="center"/>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b/>
          <w:bCs/>
          <w:i/>
          <w:iCs/>
          <w:color w:val="333333"/>
          <w:sz w:val="24"/>
          <w:szCs w:val="24"/>
          <w:lang w:eastAsia="ru-RU"/>
        </w:rPr>
        <w:t> </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03101">
        <w:rPr>
          <w:rFonts w:ascii="Times New Roman" w:eastAsia="Times New Roman" w:hAnsi="Times New Roman" w:cs="Times New Roman"/>
          <w:sz w:val="24"/>
          <w:szCs w:val="24"/>
          <w:lang w:eastAsia="ru-RU"/>
        </w:rPr>
        <w:t xml:space="preserve">Одновременно с заявкой претенденты – физические лица предъявляют </w:t>
      </w:r>
      <w:hyperlink r:id="rId7" w:history="1">
        <w:r w:rsidRPr="00303101">
          <w:rPr>
            <w:rFonts w:ascii="Times New Roman" w:eastAsia="Times New Roman" w:hAnsi="Times New Roman" w:cs="Times New Roman"/>
            <w:sz w:val="24"/>
            <w:szCs w:val="24"/>
            <w:lang w:eastAsia="ru-RU"/>
          </w:rPr>
          <w:t>документ</w:t>
        </w:r>
      </w:hyperlink>
      <w:r w:rsidR="008D55A6" w:rsidRPr="00303101">
        <w:rPr>
          <w:rFonts w:ascii="Times New Roman" w:eastAsia="Times New Roman" w:hAnsi="Times New Roman" w:cs="Times New Roman"/>
          <w:sz w:val="24"/>
          <w:szCs w:val="24"/>
          <w:lang w:eastAsia="ru-RU"/>
        </w:rPr>
        <w:t>, удостоверяющий личность, и</w:t>
      </w:r>
      <w:r w:rsidRPr="00303101">
        <w:rPr>
          <w:rFonts w:ascii="Times New Roman" w:eastAsia="Times New Roman" w:hAnsi="Times New Roman" w:cs="Times New Roman"/>
          <w:sz w:val="24"/>
          <w:szCs w:val="24"/>
          <w:lang w:eastAsia="ru-RU"/>
        </w:rPr>
        <w:t xml:space="preserve"> представляют копии всех его листов.</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Одновременно с заявкой претенденты – юридические лица представляют следующие документы:</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1) заверенные копии учредительных документов;</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lastRenderedPageBreak/>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EA6935"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870753" w:rsidRPr="00303101" w:rsidRDefault="00870753"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p>
    <w:p w:rsidR="00EA6935" w:rsidRDefault="00EA6935" w:rsidP="00870753">
      <w:pPr>
        <w:shd w:val="clear" w:color="auto" w:fill="FFFFFF"/>
        <w:spacing w:after="0" w:line="240" w:lineRule="auto"/>
        <w:ind w:firstLine="567"/>
        <w:contextualSpacing/>
        <w:jc w:val="center"/>
        <w:rPr>
          <w:rFonts w:ascii="Times New Roman" w:eastAsia="Times New Roman" w:hAnsi="Times New Roman" w:cs="Times New Roman"/>
          <w:b/>
          <w:bCs/>
          <w:color w:val="333333"/>
          <w:sz w:val="24"/>
          <w:szCs w:val="24"/>
          <w:lang w:eastAsia="ru-RU"/>
        </w:rPr>
      </w:pPr>
      <w:r w:rsidRPr="00303101">
        <w:rPr>
          <w:rFonts w:ascii="Times New Roman" w:eastAsia="Times New Roman" w:hAnsi="Times New Roman" w:cs="Times New Roman"/>
          <w:b/>
          <w:bCs/>
          <w:color w:val="333333"/>
          <w:sz w:val="24"/>
          <w:szCs w:val="24"/>
          <w:lang w:eastAsia="ru-RU"/>
        </w:rPr>
        <w:t>5</w:t>
      </w:r>
      <w:r w:rsidRPr="00303101">
        <w:rPr>
          <w:rFonts w:ascii="Times New Roman" w:eastAsia="Times New Roman" w:hAnsi="Times New Roman" w:cs="Times New Roman"/>
          <w:b/>
          <w:bCs/>
          <w:i/>
          <w:iCs/>
          <w:color w:val="333333"/>
          <w:sz w:val="24"/>
          <w:szCs w:val="24"/>
          <w:lang w:eastAsia="ru-RU"/>
        </w:rPr>
        <w:t xml:space="preserve">. </w:t>
      </w:r>
      <w:r w:rsidRPr="00303101">
        <w:rPr>
          <w:rFonts w:ascii="Times New Roman" w:eastAsia="Times New Roman" w:hAnsi="Times New Roman" w:cs="Times New Roman"/>
          <w:b/>
          <w:bCs/>
          <w:color w:val="333333"/>
          <w:sz w:val="24"/>
          <w:szCs w:val="24"/>
          <w:lang w:eastAsia="ru-RU"/>
        </w:rPr>
        <w:t>Определение участников аукциона</w:t>
      </w:r>
    </w:p>
    <w:p w:rsidR="00870753" w:rsidRPr="00303101" w:rsidRDefault="00870753" w:rsidP="00870753">
      <w:pPr>
        <w:shd w:val="clear" w:color="auto" w:fill="FFFFFF"/>
        <w:spacing w:after="0" w:line="240" w:lineRule="auto"/>
        <w:ind w:firstLine="567"/>
        <w:contextualSpacing/>
        <w:jc w:val="center"/>
        <w:rPr>
          <w:rFonts w:ascii="Times New Roman" w:eastAsia="Times New Roman" w:hAnsi="Times New Roman" w:cs="Times New Roman"/>
          <w:color w:val="333333"/>
          <w:sz w:val="24"/>
          <w:szCs w:val="24"/>
          <w:lang w:eastAsia="ru-RU"/>
        </w:rPr>
      </w:pP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Признание претендентов участниками аукциона осуществляется в течение 5 (пяти) рабочих дней со  дня окончания срока приема заявок на участие в аукционе.</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В день определения участников аукциона, указанный в информационном сообщении о проведении 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Решения продавца о признании претендентов участниками аукциона оформляется протоколом.</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Претендент не допускается к участию в аукционе, по следующим основаниям:</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2) представлены не все документы, в соответствии с перечнем, опубликованным в информационном сообщении, или оформление указанных документов не соответствует законодательству Российской Федерации;</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3) заявка подана лицом, не уполномоченным претендентом на осуществление таких действий;</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lastRenderedPageBreak/>
        <w:t>4) не подтверждено поступление в установленный срок задатка на счет продавца, указанный в  информационном сообщении.</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Перечень оснований отказа претенденту в участии в аукционе является исчерпывающим.</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870753"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r w:rsidR="0065500C" w:rsidRPr="00303101">
        <w:rPr>
          <w:rFonts w:ascii="Times New Roman" w:eastAsia="Times New Roman" w:hAnsi="Times New Roman" w:cs="Times New Roman"/>
          <w:color w:val="333333"/>
          <w:sz w:val="24"/>
          <w:szCs w:val="24"/>
          <w:lang w:eastAsia="ru-RU"/>
        </w:rPr>
        <w:t>.</w:t>
      </w:r>
    </w:p>
    <w:p w:rsidR="00EA6935" w:rsidRDefault="00EA6935" w:rsidP="00870753">
      <w:pPr>
        <w:shd w:val="clear" w:color="auto" w:fill="FFFFFF"/>
        <w:spacing w:after="0" w:line="240" w:lineRule="auto"/>
        <w:ind w:firstLine="567"/>
        <w:contextualSpacing/>
        <w:jc w:val="center"/>
        <w:rPr>
          <w:rFonts w:ascii="Times New Roman" w:eastAsia="Times New Roman" w:hAnsi="Times New Roman" w:cs="Times New Roman"/>
          <w:b/>
          <w:bCs/>
          <w:color w:val="333333"/>
          <w:sz w:val="24"/>
          <w:szCs w:val="24"/>
          <w:lang w:eastAsia="ru-RU"/>
        </w:rPr>
      </w:pPr>
      <w:r w:rsidRPr="00303101">
        <w:rPr>
          <w:rFonts w:ascii="Times New Roman" w:eastAsia="Times New Roman" w:hAnsi="Times New Roman" w:cs="Times New Roman"/>
          <w:b/>
          <w:bCs/>
          <w:color w:val="333333"/>
          <w:sz w:val="24"/>
          <w:szCs w:val="24"/>
          <w:lang w:eastAsia="ru-RU"/>
        </w:rPr>
        <w:t>IV. Порядок проведения аукциона</w:t>
      </w:r>
    </w:p>
    <w:p w:rsidR="00870753" w:rsidRPr="00303101" w:rsidRDefault="00870753" w:rsidP="00870753">
      <w:pPr>
        <w:shd w:val="clear" w:color="auto" w:fill="FFFFFF"/>
        <w:spacing w:after="0" w:line="240" w:lineRule="auto"/>
        <w:ind w:firstLine="567"/>
        <w:contextualSpacing/>
        <w:jc w:val="center"/>
        <w:rPr>
          <w:rFonts w:ascii="Times New Roman" w:eastAsia="Times New Roman" w:hAnsi="Times New Roman" w:cs="Times New Roman"/>
          <w:color w:val="333333"/>
          <w:sz w:val="24"/>
          <w:szCs w:val="24"/>
          <w:lang w:eastAsia="ru-RU"/>
        </w:rPr>
      </w:pP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Аукцион начинается в установленный в настоящем информационном сообщении день и час с  объявления уполномоченным представителем продавца об открытии аукциона и предложить занять свои места в зале проведения аукциона.</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Аукцион ведет аукционист в присутствии уполномоченного представителя продавца, который обеспечивает порядок при проведении торгов.</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Участникам аукциона выдаются пронумерованные карточки участника аукциона (далее именуются – карточки).</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Аукцион начинается с объявления уполномоченным представителем продавца об открытии аукциона. После открытия аукциона аукцио</w:t>
      </w:r>
      <w:r w:rsidR="002F3FBB" w:rsidRPr="00303101">
        <w:rPr>
          <w:rFonts w:ascii="Times New Roman" w:eastAsia="Times New Roman" w:hAnsi="Times New Roman" w:cs="Times New Roman"/>
          <w:color w:val="333333"/>
          <w:sz w:val="24"/>
          <w:szCs w:val="24"/>
          <w:lang w:eastAsia="ru-RU"/>
        </w:rPr>
        <w:t>нистом оглашаются наименование И</w:t>
      </w:r>
      <w:r w:rsidRPr="00303101">
        <w:rPr>
          <w:rFonts w:ascii="Times New Roman" w:eastAsia="Times New Roman" w:hAnsi="Times New Roman" w:cs="Times New Roman"/>
          <w:color w:val="333333"/>
          <w:sz w:val="24"/>
          <w:szCs w:val="24"/>
          <w:lang w:eastAsia="ru-RU"/>
        </w:rPr>
        <w:t>мущества, основные его характеристики, начальная цена продажи и «шаг аукциона».</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«Шаг аукциона» устанавливается продавцом в фиксированной сумме, составляющей не более 5 % начальной цены продажи, и не изменяется в течение всего аукциона.</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После оглашения аукционистом начальной цены продажи участникам аукциона предлагается заявить эту цену путем поднятия карточек.</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 xml:space="preserve">По завершении аукциона </w:t>
      </w:r>
      <w:r w:rsidR="002F3FBB" w:rsidRPr="00303101">
        <w:rPr>
          <w:rFonts w:ascii="Times New Roman" w:eastAsia="Times New Roman" w:hAnsi="Times New Roman" w:cs="Times New Roman"/>
          <w:color w:val="333333"/>
          <w:sz w:val="24"/>
          <w:szCs w:val="24"/>
          <w:lang w:eastAsia="ru-RU"/>
        </w:rPr>
        <w:t>аукционист объявляет о продаже И</w:t>
      </w:r>
      <w:r w:rsidRPr="00303101">
        <w:rPr>
          <w:rFonts w:ascii="Times New Roman" w:eastAsia="Times New Roman" w:hAnsi="Times New Roman" w:cs="Times New Roman"/>
          <w:color w:val="333333"/>
          <w:sz w:val="24"/>
          <w:szCs w:val="24"/>
          <w:lang w:eastAsia="ru-RU"/>
        </w:rPr>
        <w:t>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 и который предложил в ходе аук</w:t>
      </w:r>
      <w:r w:rsidR="002F3FBB" w:rsidRPr="00303101">
        <w:rPr>
          <w:rFonts w:ascii="Times New Roman" w:eastAsia="Times New Roman" w:hAnsi="Times New Roman" w:cs="Times New Roman"/>
          <w:color w:val="333333"/>
          <w:sz w:val="24"/>
          <w:szCs w:val="24"/>
          <w:lang w:eastAsia="ru-RU"/>
        </w:rPr>
        <w:t>циона наиболее высокую цену за И</w:t>
      </w:r>
      <w:r w:rsidRPr="00303101">
        <w:rPr>
          <w:rFonts w:ascii="Times New Roman" w:eastAsia="Times New Roman" w:hAnsi="Times New Roman" w:cs="Times New Roman"/>
          <w:color w:val="333333"/>
          <w:sz w:val="24"/>
          <w:szCs w:val="24"/>
          <w:lang w:eastAsia="ru-RU"/>
        </w:rPr>
        <w:t>мущество.</w:t>
      </w:r>
    </w:p>
    <w:p w:rsidR="00EA6935" w:rsidRPr="00303101" w:rsidRDefault="002F3FBB"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Цена И</w:t>
      </w:r>
      <w:r w:rsidR="00EA6935" w:rsidRPr="00303101">
        <w:rPr>
          <w:rFonts w:ascii="Times New Roman" w:eastAsia="Times New Roman" w:hAnsi="Times New Roman" w:cs="Times New Roman"/>
          <w:color w:val="333333"/>
          <w:sz w:val="24"/>
          <w:szCs w:val="24"/>
          <w:lang w:eastAsia="ru-RU"/>
        </w:rPr>
        <w:t>мущества, предложенная победителем аукциона, заносится в протокол об итогах аукциона, составляемый в 2 экземплярах. 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w:t>
      </w:r>
      <w:r w:rsidRPr="00303101">
        <w:rPr>
          <w:rFonts w:ascii="Times New Roman" w:eastAsia="Times New Roman" w:hAnsi="Times New Roman" w:cs="Times New Roman"/>
          <w:color w:val="333333"/>
          <w:sz w:val="24"/>
          <w:szCs w:val="24"/>
          <w:lang w:eastAsia="ru-RU"/>
        </w:rPr>
        <w:t>лючение договора купли-продажи</w:t>
      </w:r>
      <w:r w:rsidR="00EA6935" w:rsidRPr="00303101">
        <w:rPr>
          <w:rFonts w:ascii="Times New Roman" w:eastAsia="Times New Roman" w:hAnsi="Times New Roman" w:cs="Times New Roman"/>
          <w:color w:val="333333"/>
          <w:sz w:val="24"/>
          <w:szCs w:val="24"/>
          <w:lang w:eastAsia="ru-RU"/>
        </w:rPr>
        <w:t>.</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Уведомление о признании участника аукциона победителем вместе с экземпляром протокола об  итогах аукциона, удостоверяющим право победителя на за</w:t>
      </w:r>
      <w:r w:rsidR="002F3FBB" w:rsidRPr="00303101">
        <w:rPr>
          <w:rFonts w:ascii="Times New Roman" w:eastAsia="Times New Roman" w:hAnsi="Times New Roman" w:cs="Times New Roman"/>
          <w:color w:val="333333"/>
          <w:sz w:val="24"/>
          <w:szCs w:val="24"/>
          <w:lang w:eastAsia="ru-RU"/>
        </w:rPr>
        <w:t xml:space="preserve">ключение </w:t>
      </w:r>
      <w:r w:rsidR="002F3FBB" w:rsidRPr="00303101">
        <w:rPr>
          <w:rFonts w:ascii="Times New Roman" w:eastAsia="Times New Roman" w:hAnsi="Times New Roman" w:cs="Times New Roman"/>
          <w:color w:val="333333"/>
          <w:sz w:val="24"/>
          <w:szCs w:val="24"/>
          <w:lang w:eastAsia="ru-RU"/>
        </w:rPr>
        <w:lastRenderedPageBreak/>
        <w:t>договора купли-продажи</w:t>
      </w:r>
      <w:r w:rsidRPr="00303101">
        <w:rPr>
          <w:rFonts w:ascii="Times New Roman" w:eastAsia="Times New Roman" w:hAnsi="Times New Roman" w:cs="Times New Roman"/>
          <w:color w:val="333333"/>
          <w:sz w:val="24"/>
          <w:szCs w:val="24"/>
          <w:lang w:eastAsia="ru-RU"/>
        </w:rPr>
        <w:t>, выдается победителю или его полномочному представителю под расписку в день подведения итогов аукциона.</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Если после троекратного объявления начальной цены продажи ни один из участников аукциона не  поднял карточку, либо в аукционе принял участие только один участник, аукцион признается несостоявшимся. 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При проведении аукциона продавцом может проводиться аудио- и видеозапись, материалы которых прилагаются к протоколу в установленном порядке и остаются у  продавца.</w:t>
      </w:r>
    </w:p>
    <w:p w:rsidR="00EA6935"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В случае если в день проведения аукциона для участия в нем прибыл только один из признанных продавцом участников аукциона, аукционист и уполномоченный представитель продавца подписывают протокол о признании аукциона несостоявшимся.</w:t>
      </w:r>
    </w:p>
    <w:p w:rsidR="00870753" w:rsidRPr="00303101" w:rsidRDefault="00870753"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p>
    <w:p w:rsidR="00EA6935" w:rsidRPr="00303101" w:rsidRDefault="00EA6935" w:rsidP="00870753">
      <w:pPr>
        <w:shd w:val="clear" w:color="auto" w:fill="FFFFFF"/>
        <w:spacing w:after="0" w:line="240" w:lineRule="auto"/>
        <w:ind w:firstLine="567"/>
        <w:contextualSpacing/>
        <w:jc w:val="center"/>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b/>
          <w:bCs/>
          <w:color w:val="333333"/>
          <w:sz w:val="24"/>
          <w:szCs w:val="24"/>
          <w:lang w:eastAsia="ru-RU"/>
        </w:rPr>
        <w:t>V. Порядок заключения договора купли-продажи Имущества</w:t>
      </w:r>
    </w:p>
    <w:p w:rsidR="00EA6935" w:rsidRPr="00303101" w:rsidRDefault="00EA6935" w:rsidP="00870753">
      <w:pPr>
        <w:shd w:val="clear" w:color="auto" w:fill="FFFFFF"/>
        <w:spacing w:after="0" w:line="240" w:lineRule="auto"/>
        <w:ind w:firstLine="567"/>
        <w:contextualSpacing/>
        <w:jc w:val="center"/>
        <w:rPr>
          <w:rFonts w:ascii="Times New Roman" w:eastAsia="Times New Roman" w:hAnsi="Times New Roman" w:cs="Times New Roman"/>
          <w:b/>
          <w:bCs/>
          <w:color w:val="333333"/>
          <w:sz w:val="24"/>
          <w:szCs w:val="24"/>
          <w:lang w:eastAsia="ru-RU"/>
        </w:rPr>
      </w:pPr>
      <w:r w:rsidRPr="00303101">
        <w:rPr>
          <w:rFonts w:ascii="Times New Roman" w:eastAsia="Times New Roman" w:hAnsi="Times New Roman" w:cs="Times New Roman"/>
          <w:b/>
          <w:bCs/>
          <w:color w:val="333333"/>
          <w:sz w:val="24"/>
          <w:szCs w:val="24"/>
          <w:lang w:eastAsia="ru-RU"/>
        </w:rPr>
        <w:t>по итогам аукциона</w:t>
      </w:r>
    </w:p>
    <w:p w:rsidR="00132F83" w:rsidRPr="00303101" w:rsidRDefault="00132F83" w:rsidP="00870753">
      <w:pPr>
        <w:shd w:val="clear" w:color="auto" w:fill="FFFFFF"/>
        <w:spacing w:after="0" w:line="240" w:lineRule="auto"/>
        <w:ind w:firstLine="567"/>
        <w:contextualSpacing/>
        <w:jc w:val="center"/>
        <w:rPr>
          <w:rFonts w:ascii="Times New Roman" w:eastAsia="Times New Roman" w:hAnsi="Times New Roman" w:cs="Times New Roman"/>
          <w:color w:val="333333"/>
          <w:sz w:val="24"/>
          <w:szCs w:val="24"/>
          <w:lang w:eastAsia="ru-RU"/>
        </w:rPr>
      </w:pPr>
    </w:p>
    <w:p w:rsidR="00EA6935" w:rsidRPr="00303101" w:rsidRDefault="0036786C"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Договор купли-продажи И</w:t>
      </w:r>
      <w:r w:rsidR="00EA6935" w:rsidRPr="00303101">
        <w:rPr>
          <w:rFonts w:ascii="Times New Roman" w:eastAsia="Times New Roman" w:hAnsi="Times New Roman" w:cs="Times New Roman"/>
          <w:color w:val="333333"/>
          <w:sz w:val="24"/>
          <w:szCs w:val="24"/>
          <w:lang w:eastAsia="ru-RU"/>
        </w:rPr>
        <w:t>мущества заключается с победителем аукциона в течение 5 (пяти) рабочих дней с даты подведения итогов аукциона.</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При уклонении или отказе победителя аукциона от заключения в установленн</w:t>
      </w:r>
      <w:r w:rsidR="002F3FBB" w:rsidRPr="00303101">
        <w:rPr>
          <w:rFonts w:ascii="Times New Roman" w:eastAsia="Times New Roman" w:hAnsi="Times New Roman" w:cs="Times New Roman"/>
          <w:color w:val="333333"/>
          <w:sz w:val="24"/>
          <w:szCs w:val="24"/>
          <w:lang w:eastAsia="ru-RU"/>
        </w:rPr>
        <w:t>ый срок договора купли-продажи И</w:t>
      </w:r>
      <w:r w:rsidRPr="00303101">
        <w:rPr>
          <w:rFonts w:ascii="Times New Roman" w:eastAsia="Times New Roman" w:hAnsi="Times New Roman" w:cs="Times New Roman"/>
          <w:color w:val="333333"/>
          <w:sz w:val="24"/>
          <w:szCs w:val="24"/>
          <w:lang w:eastAsia="ru-RU"/>
        </w:rPr>
        <w:t>мущества задаток ему не возвращается и он утрачивает право на заключение указанного договора. Результаты аукциона аннулируются продавцом.</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Оплата приобре</w:t>
      </w:r>
      <w:r w:rsidR="002F3FBB" w:rsidRPr="00303101">
        <w:rPr>
          <w:rFonts w:ascii="Times New Roman" w:eastAsia="Times New Roman" w:hAnsi="Times New Roman" w:cs="Times New Roman"/>
          <w:color w:val="333333"/>
          <w:sz w:val="24"/>
          <w:szCs w:val="24"/>
          <w:lang w:eastAsia="ru-RU"/>
        </w:rPr>
        <w:t>таемого на аукционе И</w:t>
      </w:r>
      <w:r w:rsidRPr="00303101">
        <w:rPr>
          <w:rFonts w:ascii="Times New Roman" w:eastAsia="Times New Roman" w:hAnsi="Times New Roman" w:cs="Times New Roman"/>
          <w:color w:val="333333"/>
          <w:sz w:val="24"/>
          <w:szCs w:val="24"/>
          <w:lang w:eastAsia="ru-RU"/>
        </w:rPr>
        <w:t xml:space="preserve">мущества производится победителем аукциона путем перечисления денежных средств на счет, указанный в информационном сообщении о проведении аукциона, единовременным безналичным платежом в  течение 15  (пятнадцати) дней со дня заключения </w:t>
      </w:r>
      <w:r w:rsidR="005650C5" w:rsidRPr="00303101">
        <w:rPr>
          <w:rFonts w:ascii="Times New Roman" w:eastAsia="Times New Roman" w:hAnsi="Times New Roman" w:cs="Times New Roman"/>
          <w:color w:val="333333"/>
          <w:sz w:val="24"/>
          <w:szCs w:val="24"/>
          <w:lang w:eastAsia="ru-RU"/>
        </w:rPr>
        <w:t>договора купли-продажи</w:t>
      </w:r>
      <w:r w:rsidRPr="00303101">
        <w:rPr>
          <w:rFonts w:ascii="Times New Roman" w:eastAsia="Times New Roman" w:hAnsi="Times New Roman" w:cs="Times New Roman"/>
          <w:color w:val="333333"/>
          <w:sz w:val="24"/>
          <w:szCs w:val="24"/>
          <w:lang w:eastAsia="ru-RU"/>
        </w:rPr>
        <w:t>. Внесенный победителем продажи задаток засчитываетс</w:t>
      </w:r>
      <w:r w:rsidR="002F3FBB" w:rsidRPr="00303101">
        <w:rPr>
          <w:rFonts w:ascii="Times New Roman" w:eastAsia="Times New Roman" w:hAnsi="Times New Roman" w:cs="Times New Roman"/>
          <w:color w:val="333333"/>
          <w:sz w:val="24"/>
          <w:szCs w:val="24"/>
          <w:lang w:eastAsia="ru-RU"/>
        </w:rPr>
        <w:t>я в счет оплаты приобретаемого И</w:t>
      </w:r>
      <w:r w:rsidRPr="00303101">
        <w:rPr>
          <w:rFonts w:ascii="Times New Roman" w:eastAsia="Times New Roman" w:hAnsi="Times New Roman" w:cs="Times New Roman"/>
          <w:color w:val="333333"/>
          <w:sz w:val="24"/>
          <w:szCs w:val="24"/>
          <w:lang w:eastAsia="ru-RU"/>
        </w:rPr>
        <w:t>мущества.</w:t>
      </w:r>
    </w:p>
    <w:p w:rsidR="002F3FBB" w:rsidRPr="00870753" w:rsidRDefault="00EA6935" w:rsidP="00870753">
      <w:pPr>
        <w:shd w:val="clear" w:color="auto" w:fill="FFFFFF"/>
        <w:spacing w:after="0" w:line="240" w:lineRule="auto"/>
        <w:ind w:firstLine="567"/>
        <w:contextualSpacing/>
        <w:rPr>
          <w:rFonts w:ascii="Times New Roman" w:eastAsia="Times New Roman" w:hAnsi="Times New Roman" w:cs="Times New Roman"/>
          <w:b/>
          <w:bCs/>
          <w:color w:val="333333"/>
          <w:sz w:val="24"/>
          <w:szCs w:val="24"/>
          <w:lang w:eastAsia="ru-RU"/>
        </w:rPr>
      </w:pPr>
      <w:r w:rsidRPr="00303101">
        <w:rPr>
          <w:rFonts w:ascii="Times New Roman" w:eastAsia="Times New Roman" w:hAnsi="Times New Roman" w:cs="Times New Roman"/>
          <w:b/>
          <w:bCs/>
          <w:color w:val="333333"/>
          <w:sz w:val="24"/>
          <w:szCs w:val="24"/>
          <w:lang w:eastAsia="ru-RU"/>
        </w:rPr>
        <w:t>Банковские реквизиты:</w:t>
      </w:r>
    </w:p>
    <w:p w:rsidR="00EA6935" w:rsidRPr="00303101" w:rsidRDefault="00D2702A" w:rsidP="00870753">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З</w:t>
      </w:r>
      <w:r w:rsidR="00EA6935" w:rsidRPr="00303101">
        <w:rPr>
          <w:rFonts w:ascii="Times New Roman" w:eastAsia="Times New Roman" w:hAnsi="Times New Roman" w:cs="Times New Roman"/>
          <w:b/>
          <w:bCs/>
          <w:color w:val="333333"/>
          <w:sz w:val="24"/>
          <w:szCs w:val="24"/>
          <w:lang w:eastAsia="ru-RU"/>
        </w:rPr>
        <w:t xml:space="preserve">а </w:t>
      </w:r>
      <w:r>
        <w:rPr>
          <w:rFonts w:ascii="Times New Roman" w:eastAsia="Times New Roman" w:hAnsi="Times New Roman" w:cs="Times New Roman"/>
          <w:b/>
          <w:bCs/>
          <w:color w:val="333333"/>
          <w:sz w:val="24"/>
          <w:szCs w:val="24"/>
          <w:lang w:eastAsia="ru-RU"/>
        </w:rPr>
        <w:t>движимое имущество</w:t>
      </w:r>
      <w:r w:rsidR="00EA6935" w:rsidRPr="00303101">
        <w:rPr>
          <w:rFonts w:ascii="Times New Roman" w:eastAsia="Times New Roman" w:hAnsi="Times New Roman" w:cs="Times New Roman"/>
          <w:b/>
          <w:bCs/>
          <w:color w:val="333333"/>
          <w:sz w:val="24"/>
          <w:szCs w:val="24"/>
          <w:lang w:eastAsia="ru-RU"/>
        </w:rPr>
        <w:t xml:space="preserve"> (</w:t>
      </w:r>
      <w:r>
        <w:rPr>
          <w:rFonts w:ascii="Times New Roman" w:eastAsia="Times New Roman" w:hAnsi="Times New Roman" w:cs="Times New Roman"/>
          <w:b/>
          <w:bCs/>
          <w:color w:val="333333"/>
          <w:sz w:val="24"/>
          <w:szCs w:val="24"/>
          <w:lang w:eastAsia="ru-RU"/>
        </w:rPr>
        <w:t>автотранспортное средство</w:t>
      </w:r>
      <w:r w:rsidR="00EA6935" w:rsidRPr="00303101">
        <w:rPr>
          <w:rFonts w:ascii="Times New Roman" w:eastAsia="Times New Roman" w:hAnsi="Times New Roman" w:cs="Times New Roman"/>
          <w:color w:val="333333"/>
          <w:sz w:val="24"/>
          <w:szCs w:val="24"/>
          <w:lang w:eastAsia="ru-RU"/>
        </w:rPr>
        <w:t>)</w:t>
      </w:r>
    </w:p>
    <w:p w:rsidR="00EA6935" w:rsidRPr="00303101" w:rsidRDefault="00EA6935" w:rsidP="00870753">
      <w:pPr>
        <w:shd w:val="clear" w:color="auto" w:fill="FFFFFF"/>
        <w:tabs>
          <w:tab w:val="left" w:pos="142"/>
        </w:tabs>
        <w:spacing w:after="0" w:line="240" w:lineRule="auto"/>
        <w:contextualSpacing/>
        <w:rPr>
          <w:rFonts w:ascii="Times New Roman" w:eastAsia="Times New Roman" w:hAnsi="Times New Roman" w:cs="Times New Roman"/>
          <w:sz w:val="24"/>
          <w:szCs w:val="24"/>
          <w:lang w:eastAsia="ru-RU"/>
        </w:rPr>
      </w:pPr>
      <w:r w:rsidRPr="00303101">
        <w:rPr>
          <w:rFonts w:ascii="Times New Roman" w:eastAsia="Times New Roman" w:hAnsi="Times New Roman" w:cs="Times New Roman"/>
          <w:color w:val="333333"/>
          <w:sz w:val="24"/>
          <w:szCs w:val="24"/>
          <w:lang w:eastAsia="ru-RU"/>
        </w:rPr>
        <w:t xml:space="preserve">Банк получателя: </w:t>
      </w:r>
      <w:r w:rsidRPr="00303101">
        <w:rPr>
          <w:rFonts w:ascii="Times New Roman" w:eastAsia="Times New Roman" w:hAnsi="Times New Roman" w:cs="Times New Roman"/>
          <w:sz w:val="24"/>
          <w:szCs w:val="24"/>
          <w:lang w:eastAsia="ru-RU"/>
        </w:rPr>
        <w:t>Отделение Челябинск г. Челябинск</w:t>
      </w:r>
    </w:p>
    <w:p w:rsidR="00EA6935" w:rsidRPr="00303101" w:rsidRDefault="00EA6935" w:rsidP="00870753">
      <w:pPr>
        <w:shd w:val="clear" w:color="auto" w:fill="FFFFFF"/>
        <w:spacing w:after="0" w:line="240" w:lineRule="auto"/>
        <w:contextualSpacing/>
        <w:rPr>
          <w:rFonts w:ascii="Times New Roman" w:eastAsia="Times New Roman" w:hAnsi="Times New Roman" w:cs="Times New Roman"/>
          <w:sz w:val="24"/>
          <w:szCs w:val="24"/>
          <w:lang w:eastAsia="ru-RU"/>
        </w:rPr>
      </w:pPr>
      <w:r w:rsidRPr="00303101">
        <w:rPr>
          <w:rFonts w:ascii="Times New Roman" w:eastAsia="Times New Roman" w:hAnsi="Times New Roman" w:cs="Times New Roman"/>
          <w:sz w:val="24"/>
          <w:szCs w:val="24"/>
          <w:lang w:eastAsia="ru-RU"/>
        </w:rPr>
        <w:t xml:space="preserve">Получатель – УФК по Челябинской </w:t>
      </w:r>
      <w:r w:rsidR="00950E4A" w:rsidRPr="00303101">
        <w:rPr>
          <w:rFonts w:ascii="Times New Roman" w:eastAsia="Times New Roman" w:hAnsi="Times New Roman" w:cs="Times New Roman"/>
          <w:sz w:val="24"/>
          <w:szCs w:val="24"/>
          <w:lang w:eastAsia="ru-RU"/>
        </w:rPr>
        <w:t>области (</w:t>
      </w:r>
      <w:r w:rsidR="00CC10FA">
        <w:rPr>
          <w:rFonts w:ascii="Times New Roman" w:eastAsia="Times New Roman" w:hAnsi="Times New Roman" w:cs="Times New Roman"/>
          <w:color w:val="333333"/>
          <w:sz w:val="24"/>
          <w:szCs w:val="24"/>
          <w:lang w:eastAsia="ru-RU"/>
        </w:rPr>
        <w:t>Администрация Есаульского сельского поселения</w:t>
      </w:r>
      <w:r w:rsidR="00CC10FA" w:rsidRPr="00303101">
        <w:rPr>
          <w:rFonts w:ascii="Times New Roman" w:eastAsia="Times New Roman" w:hAnsi="Times New Roman" w:cs="Times New Roman"/>
          <w:sz w:val="24"/>
          <w:szCs w:val="24"/>
          <w:lang w:eastAsia="ru-RU"/>
        </w:rPr>
        <w:t xml:space="preserve"> </w:t>
      </w:r>
      <w:r w:rsidR="00950E4A" w:rsidRPr="00303101">
        <w:rPr>
          <w:rFonts w:ascii="Times New Roman" w:eastAsia="Times New Roman" w:hAnsi="Times New Roman" w:cs="Times New Roman"/>
          <w:sz w:val="24"/>
          <w:szCs w:val="24"/>
          <w:lang w:eastAsia="ru-RU"/>
        </w:rPr>
        <w:t>л/с 0469303</w:t>
      </w:r>
      <w:r w:rsidR="00597DE3">
        <w:rPr>
          <w:rFonts w:ascii="Times New Roman" w:eastAsia="Times New Roman" w:hAnsi="Times New Roman" w:cs="Times New Roman"/>
          <w:sz w:val="24"/>
          <w:szCs w:val="24"/>
          <w:lang w:eastAsia="ru-RU"/>
        </w:rPr>
        <w:t>1840)</w:t>
      </w:r>
    </w:p>
    <w:p w:rsidR="00EA6935" w:rsidRPr="00303101" w:rsidRDefault="00CC10FA" w:rsidP="00870753">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р/сч </w:t>
      </w:r>
      <w:r w:rsidRPr="000366ED">
        <w:rPr>
          <w:sz w:val="24"/>
          <w:szCs w:val="24"/>
        </w:rPr>
        <w:t>40204810400000000226</w:t>
      </w:r>
    </w:p>
    <w:p w:rsidR="00EA6935" w:rsidRPr="00303101" w:rsidRDefault="00CC10FA" w:rsidP="00870753">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7438001924</w:t>
      </w:r>
      <w:r w:rsidR="00950E4A" w:rsidRPr="00303101">
        <w:rPr>
          <w:rFonts w:ascii="Times New Roman" w:eastAsia="Times New Roman" w:hAnsi="Times New Roman" w:cs="Times New Roman"/>
          <w:sz w:val="24"/>
          <w:szCs w:val="24"/>
          <w:lang w:eastAsia="ru-RU"/>
        </w:rPr>
        <w:t>, КПП 746001001</w:t>
      </w:r>
      <w:r w:rsidR="00EA6935" w:rsidRPr="00303101">
        <w:rPr>
          <w:rFonts w:ascii="Times New Roman" w:eastAsia="Times New Roman" w:hAnsi="Times New Roman" w:cs="Times New Roman"/>
          <w:sz w:val="24"/>
          <w:szCs w:val="24"/>
          <w:lang w:eastAsia="ru-RU"/>
        </w:rPr>
        <w:t>, БИК 047501001,</w:t>
      </w:r>
    </w:p>
    <w:p w:rsidR="00EA6935" w:rsidRPr="00303101" w:rsidRDefault="00EA6935" w:rsidP="00870753">
      <w:pPr>
        <w:shd w:val="clear" w:color="auto" w:fill="FFFFFF"/>
        <w:spacing w:after="0" w:line="240" w:lineRule="auto"/>
        <w:contextualSpacing/>
        <w:rPr>
          <w:rFonts w:ascii="Times New Roman" w:eastAsia="Times New Roman" w:hAnsi="Times New Roman" w:cs="Times New Roman"/>
          <w:sz w:val="24"/>
          <w:szCs w:val="24"/>
          <w:lang w:eastAsia="ru-RU"/>
        </w:rPr>
      </w:pPr>
      <w:r w:rsidRPr="00303101">
        <w:rPr>
          <w:rFonts w:ascii="Times New Roman" w:eastAsia="Times New Roman" w:hAnsi="Times New Roman" w:cs="Times New Roman"/>
          <w:sz w:val="24"/>
          <w:szCs w:val="24"/>
          <w:lang w:eastAsia="ru-RU"/>
        </w:rPr>
        <w:t>Код бюд</w:t>
      </w:r>
      <w:r w:rsidR="00950E4A" w:rsidRPr="00303101">
        <w:rPr>
          <w:rFonts w:ascii="Times New Roman" w:eastAsia="Times New Roman" w:hAnsi="Times New Roman" w:cs="Times New Roman"/>
          <w:sz w:val="24"/>
          <w:szCs w:val="24"/>
          <w:lang w:eastAsia="ru-RU"/>
        </w:rPr>
        <w:t xml:space="preserve">жетной классификации (КБК) - </w:t>
      </w:r>
      <w:r w:rsidR="00207DC7">
        <w:rPr>
          <w:rFonts w:ascii="Times New Roman" w:eastAsia="Times New Roman" w:hAnsi="Times New Roman" w:cs="Times New Roman"/>
          <w:sz w:val="24"/>
          <w:szCs w:val="24"/>
          <w:lang w:eastAsia="ru-RU"/>
        </w:rPr>
        <w:t>904</w:t>
      </w:r>
      <w:r w:rsidR="00950E4A" w:rsidRPr="00303101">
        <w:rPr>
          <w:rFonts w:ascii="Times New Roman" w:eastAsia="Times New Roman" w:hAnsi="Times New Roman" w:cs="Times New Roman"/>
          <w:sz w:val="24"/>
          <w:szCs w:val="24"/>
          <w:lang w:eastAsia="ru-RU"/>
        </w:rPr>
        <w:t> 114 02053 </w:t>
      </w:r>
      <w:r w:rsidR="00CC10FA">
        <w:rPr>
          <w:rFonts w:ascii="Times New Roman" w:eastAsia="Times New Roman" w:hAnsi="Times New Roman" w:cs="Times New Roman"/>
          <w:sz w:val="24"/>
          <w:szCs w:val="24"/>
          <w:lang w:eastAsia="ru-RU"/>
        </w:rPr>
        <w:t>10</w:t>
      </w:r>
      <w:r w:rsidR="00950E4A" w:rsidRPr="00303101">
        <w:rPr>
          <w:rFonts w:ascii="Times New Roman" w:eastAsia="Times New Roman" w:hAnsi="Times New Roman" w:cs="Times New Roman"/>
          <w:sz w:val="24"/>
          <w:szCs w:val="24"/>
          <w:lang w:eastAsia="ru-RU"/>
        </w:rPr>
        <w:t> 0000 410, ОКТМО 7565241</w:t>
      </w:r>
      <w:r w:rsidR="00CC10FA">
        <w:rPr>
          <w:rFonts w:ascii="Times New Roman" w:eastAsia="Times New Roman" w:hAnsi="Times New Roman" w:cs="Times New Roman"/>
          <w:sz w:val="24"/>
          <w:szCs w:val="24"/>
          <w:lang w:eastAsia="ru-RU"/>
        </w:rPr>
        <w:t>5</w:t>
      </w:r>
      <w:r w:rsidRPr="00303101">
        <w:rPr>
          <w:rFonts w:ascii="Times New Roman" w:eastAsia="Times New Roman" w:hAnsi="Times New Roman" w:cs="Times New Roman"/>
          <w:sz w:val="24"/>
          <w:szCs w:val="24"/>
          <w:lang w:eastAsia="ru-RU"/>
        </w:rPr>
        <w:t>..</w:t>
      </w:r>
    </w:p>
    <w:p w:rsidR="005650C5" w:rsidRPr="00303101" w:rsidRDefault="005650C5" w:rsidP="00870753">
      <w:pPr>
        <w:shd w:val="clear" w:color="auto" w:fill="FFFFFF"/>
        <w:spacing w:after="0" w:line="240" w:lineRule="auto"/>
        <w:ind w:firstLine="567"/>
        <w:contextualSpacing/>
        <w:rPr>
          <w:rFonts w:ascii="Times New Roman" w:eastAsia="Times New Roman" w:hAnsi="Times New Roman" w:cs="Times New Roman"/>
          <w:color w:val="333333"/>
          <w:sz w:val="24"/>
          <w:szCs w:val="24"/>
          <w:lang w:eastAsia="ru-RU"/>
        </w:rPr>
      </w:pPr>
    </w:p>
    <w:p w:rsidR="006F4BD4" w:rsidRDefault="002F3FBB"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Факт оплаты И</w:t>
      </w:r>
      <w:r w:rsidR="00EA6935" w:rsidRPr="00303101">
        <w:rPr>
          <w:rFonts w:ascii="Times New Roman" w:eastAsia="Times New Roman" w:hAnsi="Times New Roman" w:cs="Times New Roman"/>
          <w:color w:val="333333"/>
          <w:sz w:val="24"/>
          <w:szCs w:val="24"/>
          <w:lang w:eastAsia="ru-RU"/>
        </w:rPr>
        <w:t>мущества подтверждается выпиской со счета, указанного в договоре купли-продажи. Факт уплаты НДС (по объектам недвижимости для юридических лиц и индивидуальных предпринимателей) подтверждается платежным поручением с отметкой банка об исполнении</w:t>
      </w:r>
      <w:r w:rsidR="006F4BD4" w:rsidRPr="00303101">
        <w:rPr>
          <w:rFonts w:ascii="Times New Roman" w:eastAsia="Times New Roman" w:hAnsi="Times New Roman" w:cs="Times New Roman"/>
          <w:color w:val="333333"/>
          <w:sz w:val="24"/>
          <w:szCs w:val="24"/>
          <w:lang w:eastAsia="ru-RU"/>
        </w:rPr>
        <w:t>.</w:t>
      </w:r>
    </w:p>
    <w:p w:rsidR="00870753" w:rsidRPr="00303101" w:rsidRDefault="00870753"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p>
    <w:p w:rsidR="00EA6935" w:rsidRDefault="00EA6935" w:rsidP="00870753">
      <w:pPr>
        <w:shd w:val="clear" w:color="auto" w:fill="FFFFFF"/>
        <w:spacing w:after="0" w:line="240" w:lineRule="auto"/>
        <w:ind w:firstLine="567"/>
        <w:contextualSpacing/>
        <w:jc w:val="center"/>
        <w:rPr>
          <w:rFonts w:ascii="Times New Roman" w:eastAsia="Times New Roman" w:hAnsi="Times New Roman" w:cs="Times New Roman"/>
          <w:b/>
          <w:bCs/>
          <w:color w:val="333333"/>
          <w:sz w:val="24"/>
          <w:szCs w:val="24"/>
          <w:lang w:eastAsia="ru-RU"/>
        </w:rPr>
      </w:pPr>
      <w:r w:rsidRPr="00303101">
        <w:rPr>
          <w:rFonts w:ascii="Times New Roman" w:eastAsia="Times New Roman" w:hAnsi="Times New Roman" w:cs="Times New Roman"/>
          <w:b/>
          <w:bCs/>
          <w:color w:val="333333"/>
          <w:sz w:val="24"/>
          <w:szCs w:val="24"/>
          <w:lang w:eastAsia="ru-RU"/>
        </w:rPr>
        <w:t xml:space="preserve">VI. </w:t>
      </w:r>
      <w:r w:rsidR="002F3FBB" w:rsidRPr="00303101">
        <w:rPr>
          <w:rFonts w:ascii="Times New Roman" w:eastAsia="Times New Roman" w:hAnsi="Times New Roman" w:cs="Times New Roman"/>
          <w:b/>
          <w:bCs/>
          <w:color w:val="333333"/>
          <w:sz w:val="24"/>
          <w:szCs w:val="24"/>
          <w:lang w:eastAsia="ru-RU"/>
        </w:rPr>
        <w:t>Переход права собственности на И</w:t>
      </w:r>
      <w:r w:rsidRPr="00303101">
        <w:rPr>
          <w:rFonts w:ascii="Times New Roman" w:eastAsia="Times New Roman" w:hAnsi="Times New Roman" w:cs="Times New Roman"/>
          <w:b/>
          <w:bCs/>
          <w:color w:val="333333"/>
          <w:sz w:val="24"/>
          <w:szCs w:val="24"/>
          <w:lang w:eastAsia="ru-RU"/>
        </w:rPr>
        <w:t>мущество </w:t>
      </w:r>
    </w:p>
    <w:p w:rsidR="00870753" w:rsidRPr="00303101" w:rsidRDefault="00870753" w:rsidP="00870753">
      <w:pPr>
        <w:shd w:val="clear" w:color="auto" w:fill="FFFFFF"/>
        <w:spacing w:after="0" w:line="240" w:lineRule="auto"/>
        <w:ind w:firstLine="567"/>
        <w:contextualSpacing/>
        <w:jc w:val="center"/>
        <w:rPr>
          <w:rFonts w:ascii="Times New Roman" w:eastAsia="Times New Roman" w:hAnsi="Times New Roman" w:cs="Times New Roman"/>
          <w:color w:val="333333"/>
          <w:sz w:val="24"/>
          <w:szCs w:val="24"/>
          <w:lang w:eastAsia="ru-RU"/>
        </w:rPr>
      </w:pP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Передача муниципального имущества и оформление права собственности на него осуществляется в  соответствии с законодательством Российской Федерации и договором купли–продажи не позднее чем через 30 (тридцать</w:t>
      </w:r>
      <w:r w:rsidR="002F3FBB" w:rsidRPr="00303101">
        <w:rPr>
          <w:rFonts w:ascii="Times New Roman" w:eastAsia="Times New Roman" w:hAnsi="Times New Roman" w:cs="Times New Roman"/>
          <w:color w:val="333333"/>
          <w:sz w:val="24"/>
          <w:szCs w:val="24"/>
          <w:lang w:eastAsia="ru-RU"/>
        </w:rPr>
        <w:t>) дней после дня полной оплаты И</w:t>
      </w:r>
      <w:r w:rsidRPr="00303101">
        <w:rPr>
          <w:rFonts w:ascii="Times New Roman" w:eastAsia="Times New Roman" w:hAnsi="Times New Roman" w:cs="Times New Roman"/>
          <w:color w:val="333333"/>
          <w:sz w:val="24"/>
          <w:szCs w:val="24"/>
          <w:lang w:eastAsia="ru-RU"/>
        </w:rPr>
        <w:t>мущества.</w:t>
      </w:r>
    </w:p>
    <w:p w:rsidR="00870753" w:rsidRPr="00CB2D78" w:rsidRDefault="00CB2D78" w:rsidP="00CB2D78">
      <w:pPr>
        <w:autoSpaceDE w:val="0"/>
        <w:autoSpaceDN w:val="0"/>
        <w:adjustRightInd w:val="0"/>
        <w:spacing w:after="0" w:line="240" w:lineRule="auto"/>
        <w:ind w:firstLine="540"/>
        <w:jc w:val="both"/>
        <w:rPr>
          <w:rFonts w:ascii="Times New Roman" w:hAnsi="Times New Roman" w:cs="Times New Roman"/>
          <w:sz w:val="24"/>
          <w:szCs w:val="24"/>
        </w:rPr>
      </w:pPr>
      <w:r w:rsidRPr="00CB2D78">
        <w:rPr>
          <w:rFonts w:ascii="Times New Roman" w:hAnsi="Times New Roman" w:cs="Times New Roman"/>
          <w:sz w:val="24"/>
          <w:szCs w:val="24"/>
        </w:rPr>
        <w:t xml:space="preserve">Покупатель обязан в течение 10 суток после подписания </w:t>
      </w:r>
      <w:hyperlink r:id="rId8" w:history="1">
        <w:r w:rsidRPr="00CB2D78">
          <w:rPr>
            <w:rStyle w:val="a3"/>
            <w:rFonts w:ascii="Times New Roman" w:hAnsi="Times New Roman" w:cs="Times New Roman"/>
            <w:color w:val="auto"/>
            <w:sz w:val="24"/>
            <w:szCs w:val="24"/>
          </w:rPr>
          <w:t>акта</w:t>
        </w:r>
      </w:hyperlink>
      <w:r w:rsidRPr="00CB2D78">
        <w:rPr>
          <w:rFonts w:ascii="Times New Roman" w:hAnsi="Times New Roman" w:cs="Times New Roman"/>
          <w:sz w:val="24"/>
          <w:szCs w:val="24"/>
        </w:rPr>
        <w:t xml:space="preserve"> приема-передачи транспортного средства изменить регистрационные данные о собственнике транспортного средства, обратившись с соответствующим заявлением в регистрационное подразделение ГИБДД.</w:t>
      </w:r>
    </w:p>
    <w:p w:rsidR="00EA6935" w:rsidRDefault="00EA6935" w:rsidP="00870753">
      <w:pPr>
        <w:shd w:val="clear" w:color="auto" w:fill="FFFFFF"/>
        <w:spacing w:after="0" w:line="240" w:lineRule="auto"/>
        <w:ind w:firstLine="567"/>
        <w:contextualSpacing/>
        <w:jc w:val="center"/>
        <w:rPr>
          <w:rFonts w:ascii="Times New Roman" w:eastAsia="Times New Roman" w:hAnsi="Times New Roman" w:cs="Times New Roman"/>
          <w:b/>
          <w:bCs/>
          <w:color w:val="333333"/>
          <w:sz w:val="24"/>
          <w:szCs w:val="24"/>
          <w:lang w:eastAsia="ru-RU"/>
        </w:rPr>
      </w:pPr>
      <w:r w:rsidRPr="00303101">
        <w:rPr>
          <w:rFonts w:ascii="Times New Roman" w:eastAsia="Times New Roman" w:hAnsi="Times New Roman" w:cs="Times New Roman"/>
          <w:b/>
          <w:bCs/>
          <w:color w:val="333333"/>
          <w:sz w:val="24"/>
          <w:szCs w:val="24"/>
          <w:lang w:eastAsia="ru-RU"/>
        </w:rPr>
        <w:lastRenderedPageBreak/>
        <w:t>VII. Заключительные положения</w:t>
      </w:r>
    </w:p>
    <w:p w:rsidR="00870753" w:rsidRPr="00303101" w:rsidRDefault="00870753" w:rsidP="00870753">
      <w:pPr>
        <w:shd w:val="clear" w:color="auto" w:fill="FFFFFF"/>
        <w:spacing w:after="0" w:line="240" w:lineRule="auto"/>
        <w:ind w:firstLine="567"/>
        <w:contextualSpacing/>
        <w:jc w:val="center"/>
        <w:rPr>
          <w:rFonts w:ascii="Times New Roman" w:eastAsia="Times New Roman" w:hAnsi="Times New Roman" w:cs="Times New Roman"/>
          <w:color w:val="333333"/>
          <w:sz w:val="24"/>
          <w:szCs w:val="24"/>
          <w:lang w:eastAsia="ru-RU"/>
        </w:rPr>
      </w:pP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b/>
          <w:color w:val="333333"/>
          <w:sz w:val="24"/>
          <w:szCs w:val="24"/>
          <w:lang w:eastAsia="ru-RU"/>
        </w:rPr>
      </w:pPr>
      <w:r w:rsidRPr="00303101">
        <w:rPr>
          <w:rFonts w:ascii="Times New Roman" w:eastAsia="Times New Roman" w:hAnsi="Times New Roman" w:cs="Times New Roman"/>
          <w:color w:val="333333"/>
          <w:sz w:val="24"/>
          <w:szCs w:val="24"/>
          <w:lang w:eastAsia="ru-RU"/>
        </w:rPr>
        <w:t xml:space="preserve">Ознакомиться с формой заявки, условиями договора купли-продажи Имущества и  иными документами претенденты могут по адресу: </w:t>
      </w:r>
      <w:r w:rsidR="00AF3CED" w:rsidRPr="00303101">
        <w:rPr>
          <w:rFonts w:ascii="Times New Roman" w:eastAsia="Times New Roman" w:hAnsi="Times New Roman" w:cs="Times New Roman"/>
          <w:color w:val="333333"/>
          <w:sz w:val="24"/>
          <w:szCs w:val="24"/>
          <w:lang w:eastAsia="ru-RU"/>
        </w:rPr>
        <w:t>Челябинска</w:t>
      </w:r>
      <w:r w:rsidR="002F3FBB" w:rsidRPr="00303101">
        <w:rPr>
          <w:rFonts w:ascii="Times New Roman" w:eastAsia="Times New Roman" w:hAnsi="Times New Roman" w:cs="Times New Roman"/>
          <w:color w:val="333333"/>
          <w:sz w:val="24"/>
          <w:szCs w:val="24"/>
          <w:lang w:eastAsia="ru-RU"/>
        </w:rPr>
        <w:t xml:space="preserve">я область, Сосновский район, </w:t>
      </w:r>
      <w:r w:rsidR="00E747EC">
        <w:rPr>
          <w:rFonts w:ascii="Times New Roman" w:eastAsia="Times New Roman" w:hAnsi="Times New Roman" w:cs="Times New Roman"/>
          <w:color w:val="333333"/>
          <w:sz w:val="24"/>
          <w:szCs w:val="24"/>
          <w:lang w:eastAsia="ru-RU"/>
        </w:rPr>
        <w:t>пос.Есаульский, ул.Ленина, д.126, каб.3</w:t>
      </w:r>
      <w:r w:rsidR="00E747EC" w:rsidRPr="00303101">
        <w:rPr>
          <w:rFonts w:ascii="Times New Roman" w:eastAsia="Times New Roman" w:hAnsi="Times New Roman" w:cs="Times New Roman"/>
          <w:color w:val="333333"/>
          <w:sz w:val="24"/>
          <w:szCs w:val="24"/>
          <w:lang w:eastAsia="ru-RU"/>
        </w:rPr>
        <w:t>. Контактный телефон: (8 351 44) 9</w:t>
      </w:r>
      <w:r w:rsidR="00E747EC">
        <w:rPr>
          <w:rFonts w:ascii="Times New Roman" w:eastAsia="Times New Roman" w:hAnsi="Times New Roman" w:cs="Times New Roman"/>
          <w:color w:val="333333"/>
          <w:sz w:val="24"/>
          <w:szCs w:val="24"/>
          <w:lang w:eastAsia="ru-RU"/>
        </w:rPr>
        <w:t xml:space="preserve">7 618, </w:t>
      </w:r>
      <w:r w:rsidR="00E747EC" w:rsidRPr="00303101">
        <w:rPr>
          <w:rFonts w:ascii="Times New Roman" w:eastAsia="Times New Roman" w:hAnsi="Times New Roman" w:cs="Times New Roman"/>
          <w:color w:val="333333"/>
          <w:sz w:val="24"/>
          <w:szCs w:val="24"/>
          <w:lang w:eastAsia="ru-RU"/>
        </w:rPr>
        <w:t>(8 351 44) 9</w:t>
      </w:r>
      <w:r w:rsidR="00E747EC">
        <w:rPr>
          <w:rFonts w:ascii="Times New Roman" w:eastAsia="Times New Roman" w:hAnsi="Times New Roman" w:cs="Times New Roman"/>
          <w:color w:val="333333"/>
          <w:sz w:val="24"/>
          <w:szCs w:val="24"/>
          <w:lang w:eastAsia="ru-RU"/>
        </w:rPr>
        <w:t>7 295.</w:t>
      </w:r>
    </w:p>
    <w:p w:rsidR="00EA6935" w:rsidRPr="00303101" w:rsidRDefault="00EA6935" w:rsidP="00870753">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Продавец вправе отменить аукцион не позднее чем за 3 (три) дня до даты проведения аукциона. Решение об отмене аукциона размещается в тех же источниках, что и информационное сообщение о проведении аукциона в срок не позднее рабочего дня, следующего за днем принятия указанного решения. Продавец извещает Претендентов об  отмене аукциона не позднее следующего рабочего дня со дня принятия соответствующего решения путем направления соответствующих уведомлений.</w:t>
      </w:r>
    </w:p>
    <w:p w:rsidR="00EA6935" w:rsidRDefault="00EA6935" w:rsidP="00870753">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03101">
        <w:rPr>
          <w:rFonts w:ascii="Times New Roman" w:eastAsia="Times New Roman" w:hAnsi="Times New Roman" w:cs="Times New Roman"/>
          <w:color w:val="333333"/>
          <w:sz w:val="24"/>
          <w:szCs w:val="24"/>
          <w:lang w:eastAsia="ru-RU"/>
        </w:rPr>
        <w:t xml:space="preserve">Информационное сообщение о проведении аукциона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 размещены на  официальном сайте Российской Федерации в сети «Интернет» для размещения информации о проведении торгов, определенном Правительством </w:t>
      </w:r>
      <w:r w:rsidRPr="00303101">
        <w:rPr>
          <w:rFonts w:ascii="Times New Roman" w:eastAsia="Times New Roman" w:hAnsi="Times New Roman" w:cs="Times New Roman"/>
          <w:sz w:val="24"/>
          <w:szCs w:val="24"/>
          <w:lang w:eastAsia="ru-RU"/>
        </w:rPr>
        <w:t xml:space="preserve">Российской Федерации: </w:t>
      </w:r>
      <w:hyperlink r:id="rId9" w:history="1">
        <w:r w:rsidRPr="00303101">
          <w:rPr>
            <w:rFonts w:ascii="Times New Roman" w:eastAsia="Times New Roman" w:hAnsi="Times New Roman" w:cs="Times New Roman"/>
            <w:sz w:val="24"/>
            <w:szCs w:val="24"/>
            <w:lang w:eastAsia="ru-RU"/>
          </w:rPr>
          <w:t>www.torgi.gov.ru</w:t>
        </w:r>
      </w:hyperlink>
      <w:r w:rsidRPr="00303101">
        <w:rPr>
          <w:rFonts w:ascii="Times New Roman" w:eastAsia="Times New Roman" w:hAnsi="Times New Roman" w:cs="Times New Roman"/>
          <w:sz w:val="24"/>
          <w:szCs w:val="24"/>
          <w:lang w:eastAsia="ru-RU"/>
        </w:rPr>
        <w:t xml:space="preserve"> (Продажа государственного и муниципального имущества), на  официальном сайте </w:t>
      </w:r>
      <w:r w:rsidR="005166C1" w:rsidRPr="00303101">
        <w:rPr>
          <w:rFonts w:ascii="Times New Roman" w:eastAsia="Times New Roman" w:hAnsi="Times New Roman" w:cs="Times New Roman"/>
          <w:sz w:val="24"/>
          <w:szCs w:val="24"/>
          <w:lang w:eastAsia="ru-RU"/>
        </w:rPr>
        <w:t xml:space="preserve">официальном сайте </w:t>
      </w:r>
      <w:r w:rsidR="00E747EC">
        <w:rPr>
          <w:rFonts w:ascii="Times New Roman" w:eastAsia="Times New Roman" w:hAnsi="Times New Roman" w:cs="Times New Roman"/>
          <w:color w:val="333333"/>
          <w:sz w:val="24"/>
          <w:szCs w:val="24"/>
          <w:lang w:eastAsia="ru-RU"/>
        </w:rPr>
        <w:t>Администрация Есаульского сельского поселения</w:t>
      </w:r>
      <w:r w:rsidR="005166C1" w:rsidRPr="00303101">
        <w:rPr>
          <w:rFonts w:ascii="Times New Roman" w:eastAsia="Times New Roman" w:hAnsi="Times New Roman" w:cs="Times New Roman"/>
          <w:sz w:val="24"/>
          <w:szCs w:val="24"/>
          <w:lang w:eastAsia="ru-RU"/>
        </w:rPr>
        <w:t xml:space="preserve"> в сети Интернет</w:t>
      </w:r>
      <w:r w:rsidR="005166C1" w:rsidRPr="00997CF1">
        <w:rPr>
          <w:rFonts w:ascii="Times New Roman" w:eastAsia="Times New Roman" w:hAnsi="Times New Roman" w:cs="Times New Roman"/>
          <w:sz w:val="24"/>
          <w:szCs w:val="24"/>
          <w:lang w:eastAsia="ru-RU"/>
        </w:rPr>
        <w:t xml:space="preserve">: </w:t>
      </w:r>
      <w:hyperlink r:id="rId10" w:history="1">
        <w:r w:rsidR="00E747EC" w:rsidRPr="00997CF1">
          <w:rPr>
            <w:rStyle w:val="a3"/>
            <w:rFonts w:ascii="Times New Roman" w:hAnsi="Times New Roman" w:cs="Times New Roman"/>
            <w:sz w:val="24"/>
            <w:szCs w:val="24"/>
          </w:rPr>
          <w:t>http://www.</w:t>
        </w:r>
        <w:r w:rsidR="00E747EC" w:rsidRPr="00997CF1">
          <w:rPr>
            <w:rStyle w:val="a3"/>
            <w:rFonts w:ascii="Times New Roman" w:hAnsi="Times New Roman" w:cs="Times New Roman"/>
            <w:sz w:val="24"/>
            <w:szCs w:val="24"/>
            <w:lang w:val="en-US"/>
          </w:rPr>
          <w:t>esaulskoe</w:t>
        </w:r>
        <w:r w:rsidR="00E747EC" w:rsidRPr="00997CF1">
          <w:rPr>
            <w:rStyle w:val="a3"/>
            <w:rFonts w:ascii="Times New Roman" w:hAnsi="Times New Roman" w:cs="Times New Roman"/>
            <w:sz w:val="24"/>
            <w:szCs w:val="24"/>
          </w:rPr>
          <w:t>.</w:t>
        </w:r>
        <w:r w:rsidR="00E747EC" w:rsidRPr="00997CF1">
          <w:rPr>
            <w:rStyle w:val="a3"/>
            <w:rFonts w:ascii="Times New Roman" w:hAnsi="Times New Roman" w:cs="Times New Roman"/>
            <w:sz w:val="24"/>
            <w:szCs w:val="24"/>
            <w:lang w:val="en-US"/>
          </w:rPr>
          <w:t>eps</w:t>
        </w:r>
        <w:r w:rsidR="00E747EC" w:rsidRPr="00997CF1">
          <w:rPr>
            <w:rStyle w:val="a3"/>
            <w:rFonts w:ascii="Times New Roman" w:hAnsi="Times New Roman" w:cs="Times New Roman"/>
            <w:sz w:val="24"/>
            <w:szCs w:val="24"/>
          </w:rPr>
          <w:t>74.ru</w:t>
        </w:r>
      </w:hyperlink>
      <w:r w:rsidR="00E747EC" w:rsidRPr="00997CF1">
        <w:rPr>
          <w:rStyle w:val="a3"/>
          <w:rFonts w:ascii="Times New Roman" w:hAnsi="Times New Roman" w:cs="Times New Roman"/>
          <w:color w:val="auto"/>
          <w:sz w:val="24"/>
          <w:szCs w:val="24"/>
        </w:rPr>
        <w:t xml:space="preserve"> </w:t>
      </w:r>
      <w:r w:rsidRPr="00997CF1">
        <w:rPr>
          <w:rFonts w:ascii="Times New Roman" w:eastAsia="Times New Roman" w:hAnsi="Times New Roman" w:cs="Times New Roman"/>
          <w:sz w:val="24"/>
          <w:szCs w:val="24"/>
          <w:lang w:eastAsia="ru-RU"/>
        </w:rPr>
        <w:t>(</w:t>
      </w:r>
      <w:r w:rsidR="00E747EC" w:rsidRPr="00997CF1">
        <w:rPr>
          <w:rFonts w:ascii="Times New Roman" w:eastAsia="Times New Roman" w:hAnsi="Times New Roman" w:cs="Times New Roman"/>
          <w:sz w:val="24"/>
          <w:szCs w:val="24"/>
          <w:lang w:eastAsia="ru-RU"/>
        </w:rPr>
        <w:t xml:space="preserve">Раздел </w:t>
      </w:r>
      <w:r w:rsidR="00997CF1" w:rsidRPr="00997CF1">
        <w:rPr>
          <w:rFonts w:ascii="Times New Roman" w:eastAsia="Times New Roman" w:hAnsi="Times New Roman" w:cs="Times New Roman"/>
          <w:sz w:val="24"/>
          <w:szCs w:val="24"/>
          <w:lang w:eastAsia="ru-RU"/>
        </w:rPr>
        <w:t>Торги</w:t>
      </w:r>
      <w:r w:rsidR="00CB2D78" w:rsidRPr="00997CF1">
        <w:rPr>
          <w:rFonts w:ascii="Times New Roman" w:eastAsia="Times New Roman" w:hAnsi="Times New Roman" w:cs="Times New Roman"/>
          <w:sz w:val="24"/>
          <w:szCs w:val="24"/>
          <w:lang w:eastAsia="ru-RU"/>
        </w:rPr>
        <w:t>).</w:t>
      </w:r>
    </w:p>
    <w:p w:rsidR="00CB2D78" w:rsidRPr="00870753" w:rsidRDefault="00CB2D78" w:rsidP="00870753">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
    <w:p w:rsidR="00EA6935" w:rsidRPr="00303101" w:rsidRDefault="00EA6935" w:rsidP="00870753">
      <w:pPr>
        <w:shd w:val="clear" w:color="auto" w:fill="FFFFFF"/>
        <w:spacing w:after="0" w:line="240" w:lineRule="auto"/>
        <w:ind w:firstLine="567"/>
        <w:contextualSpacing/>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Перечень приложений:</w:t>
      </w:r>
    </w:p>
    <w:p w:rsidR="00132F83" w:rsidRPr="00303101" w:rsidRDefault="00132F83" w:rsidP="00870753">
      <w:pPr>
        <w:numPr>
          <w:ilvl w:val="0"/>
          <w:numId w:val="4"/>
        </w:numPr>
        <w:shd w:val="clear" w:color="auto" w:fill="FFFFFF"/>
        <w:spacing w:after="0" w:line="240" w:lineRule="auto"/>
        <w:ind w:left="495" w:firstLine="567"/>
        <w:contextualSpacing/>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 xml:space="preserve">Форма заявки на участие в аукционе </w:t>
      </w:r>
    </w:p>
    <w:p w:rsidR="00EA6935" w:rsidRPr="00303101" w:rsidRDefault="00EA6935" w:rsidP="00870753">
      <w:pPr>
        <w:numPr>
          <w:ilvl w:val="0"/>
          <w:numId w:val="4"/>
        </w:numPr>
        <w:shd w:val="clear" w:color="auto" w:fill="FFFFFF"/>
        <w:spacing w:after="0" w:line="240" w:lineRule="auto"/>
        <w:ind w:left="495" w:firstLine="567"/>
        <w:contextualSpacing/>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 xml:space="preserve">Опись </w:t>
      </w:r>
    </w:p>
    <w:p w:rsidR="00EA6935" w:rsidRDefault="00EA6935" w:rsidP="00870753">
      <w:pPr>
        <w:numPr>
          <w:ilvl w:val="0"/>
          <w:numId w:val="4"/>
        </w:numPr>
        <w:shd w:val="clear" w:color="auto" w:fill="FFFFFF"/>
        <w:spacing w:after="0" w:line="240" w:lineRule="auto"/>
        <w:ind w:left="495" w:firstLine="567"/>
        <w:contextualSpacing/>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Проект договора купли-продажи</w:t>
      </w:r>
    </w:p>
    <w:p w:rsidR="00870753" w:rsidRDefault="00870753" w:rsidP="00870753">
      <w:pPr>
        <w:shd w:val="clear" w:color="auto" w:fill="FFFFFF"/>
        <w:spacing w:after="0" w:line="240" w:lineRule="auto"/>
        <w:ind w:left="1062"/>
        <w:contextualSpacing/>
        <w:rPr>
          <w:rFonts w:ascii="Times New Roman" w:eastAsia="Times New Roman" w:hAnsi="Times New Roman" w:cs="Times New Roman"/>
          <w:color w:val="333333"/>
          <w:sz w:val="24"/>
          <w:szCs w:val="24"/>
          <w:lang w:eastAsia="ru-RU"/>
        </w:rPr>
      </w:pPr>
    </w:p>
    <w:p w:rsidR="00870753" w:rsidRPr="00303101" w:rsidRDefault="00870753" w:rsidP="00870753">
      <w:pPr>
        <w:shd w:val="clear" w:color="auto" w:fill="FFFFFF"/>
        <w:spacing w:after="0" w:line="240" w:lineRule="auto"/>
        <w:ind w:left="1062"/>
        <w:contextualSpacing/>
        <w:rPr>
          <w:rFonts w:ascii="Times New Roman" w:eastAsia="Times New Roman" w:hAnsi="Times New Roman" w:cs="Times New Roman"/>
          <w:color w:val="333333"/>
          <w:sz w:val="24"/>
          <w:szCs w:val="24"/>
          <w:lang w:eastAsia="ru-RU"/>
        </w:rPr>
      </w:pPr>
    </w:p>
    <w:p w:rsidR="00EA6935" w:rsidRPr="00303101" w:rsidRDefault="00EA6935" w:rsidP="00870753">
      <w:pPr>
        <w:shd w:val="clear" w:color="auto" w:fill="FFFFFF"/>
        <w:spacing w:after="0" w:line="240" w:lineRule="auto"/>
        <w:ind w:firstLine="567"/>
        <w:contextualSpacing/>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 </w:t>
      </w:r>
    </w:p>
    <w:p w:rsidR="00EA6935" w:rsidRPr="00303101" w:rsidRDefault="004C7EE8" w:rsidP="00870753">
      <w:pPr>
        <w:shd w:val="clear" w:color="auto" w:fill="FFFFFF"/>
        <w:spacing w:after="0" w:line="240" w:lineRule="auto"/>
        <w:ind w:firstLine="567"/>
        <w:contextualSpacing/>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Глава Есаульского сельского поселения</w:t>
      </w:r>
      <w:r>
        <w:rPr>
          <w:rFonts w:ascii="Times New Roman" w:eastAsia="Times New Roman" w:hAnsi="Times New Roman" w:cs="Times New Roman"/>
          <w:color w:val="333333"/>
          <w:sz w:val="24"/>
          <w:szCs w:val="24"/>
          <w:lang w:eastAsia="ru-RU"/>
        </w:rPr>
        <w:tab/>
      </w:r>
      <w:r>
        <w:rPr>
          <w:rFonts w:ascii="Times New Roman" w:eastAsia="Times New Roman" w:hAnsi="Times New Roman" w:cs="Times New Roman"/>
          <w:color w:val="333333"/>
          <w:sz w:val="24"/>
          <w:szCs w:val="24"/>
          <w:lang w:eastAsia="ru-RU"/>
        </w:rPr>
        <w:tab/>
      </w:r>
      <w:r>
        <w:rPr>
          <w:rFonts w:ascii="Times New Roman" w:eastAsia="Times New Roman" w:hAnsi="Times New Roman" w:cs="Times New Roman"/>
          <w:color w:val="333333"/>
          <w:sz w:val="24"/>
          <w:szCs w:val="24"/>
          <w:lang w:eastAsia="ru-RU"/>
        </w:rPr>
        <w:tab/>
        <w:t>С.А. Подивилов</w:t>
      </w:r>
    </w:p>
    <w:p w:rsidR="00EA6935" w:rsidRPr="00303101" w:rsidRDefault="00EA6935" w:rsidP="00870753">
      <w:pPr>
        <w:shd w:val="clear" w:color="auto" w:fill="FFFFFF"/>
        <w:spacing w:after="0" w:line="240" w:lineRule="auto"/>
        <w:ind w:firstLine="567"/>
        <w:contextualSpacing/>
        <w:rPr>
          <w:rFonts w:ascii="Times New Roman" w:eastAsia="Times New Roman" w:hAnsi="Times New Roman" w:cs="Times New Roman"/>
          <w:color w:val="333333"/>
          <w:sz w:val="24"/>
          <w:szCs w:val="24"/>
          <w:lang w:eastAsia="ru-RU"/>
        </w:rPr>
      </w:pPr>
      <w:r w:rsidRPr="00303101">
        <w:rPr>
          <w:rFonts w:ascii="Times New Roman" w:eastAsia="Times New Roman" w:hAnsi="Times New Roman" w:cs="Times New Roman"/>
          <w:color w:val="333333"/>
          <w:sz w:val="24"/>
          <w:szCs w:val="24"/>
          <w:lang w:eastAsia="ru-RU"/>
        </w:rPr>
        <w:t> </w:t>
      </w:r>
    </w:p>
    <w:p w:rsidR="00471BD2" w:rsidRPr="00303101" w:rsidRDefault="00471BD2" w:rsidP="00870753">
      <w:pPr>
        <w:spacing w:after="0" w:line="240" w:lineRule="auto"/>
        <w:ind w:firstLine="567"/>
        <w:contextualSpacing/>
        <w:rPr>
          <w:rFonts w:ascii="Times New Roman" w:hAnsi="Times New Roman" w:cs="Times New Roman"/>
          <w:sz w:val="24"/>
          <w:szCs w:val="24"/>
        </w:rPr>
      </w:pPr>
    </w:p>
    <w:sectPr w:rsidR="00471BD2" w:rsidRPr="00303101" w:rsidSect="00DD2A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6BA" w:rsidRDefault="00CF76BA" w:rsidP="008810E9">
      <w:pPr>
        <w:spacing w:after="0" w:line="240" w:lineRule="auto"/>
      </w:pPr>
      <w:r>
        <w:separator/>
      </w:r>
    </w:p>
  </w:endnote>
  <w:endnote w:type="continuationSeparator" w:id="0">
    <w:p w:rsidR="00CF76BA" w:rsidRDefault="00CF76BA" w:rsidP="0088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6BA" w:rsidRDefault="00CF76BA" w:rsidP="008810E9">
      <w:pPr>
        <w:spacing w:after="0" w:line="240" w:lineRule="auto"/>
      </w:pPr>
      <w:r>
        <w:separator/>
      </w:r>
    </w:p>
  </w:footnote>
  <w:footnote w:type="continuationSeparator" w:id="0">
    <w:p w:rsidR="00CF76BA" w:rsidRDefault="00CF76BA" w:rsidP="00881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92316"/>
    <w:multiLevelType w:val="multilevel"/>
    <w:tmpl w:val="86DAF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D30620"/>
    <w:multiLevelType w:val="multilevel"/>
    <w:tmpl w:val="71F8B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0E0134"/>
    <w:multiLevelType w:val="multilevel"/>
    <w:tmpl w:val="BFF81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0E6668"/>
    <w:multiLevelType w:val="multilevel"/>
    <w:tmpl w:val="FCC24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6935"/>
    <w:rsid w:val="00033DE9"/>
    <w:rsid w:val="00037B18"/>
    <w:rsid w:val="000719F3"/>
    <w:rsid w:val="0008235C"/>
    <w:rsid w:val="000846D4"/>
    <w:rsid w:val="000870CC"/>
    <w:rsid w:val="000A1D93"/>
    <w:rsid w:val="000A4BAE"/>
    <w:rsid w:val="000B7AC6"/>
    <w:rsid w:val="000D6D02"/>
    <w:rsid w:val="00105454"/>
    <w:rsid w:val="00105F1C"/>
    <w:rsid w:val="001239EE"/>
    <w:rsid w:val="00132F83"/>
    <w:rsid w:val="00160DB4"/>
    <w:rsid w:val="00161071"/>
    <w:rsid w:val="00181484"/>
    <w:rsid w:val="001C6BE9"/>
    <w:rsid w:val="001D4356"/>
    <w:rsid w:val="001D711E"/>
    <w:rsid w:val="002054A9"/>
    <w:rsid w:val="00206FA7"/>
    <w:rsid w:val="00207DC7"/>
    <w:rsid w:val="002226EE"/>
    <w:rsid w:val="00227BF3"/>
    <w:rsid w:val="0025164B"/>
    <w:rsid w:val="00253340"/>
    <w:rsid w:val="002558BB"/>
    <w:rsid w:val="00271C4A"/>
    <w:rsid w:val="0028230C"/>
    <w:rsid w:val="002A7BBF"/>
    <w:rsid w:val="002F3F30"/>
    <w:rsid w:val="002F3FBB"/>
    <w:rsid w:val="00303101"/>
    <w:rsid w:val="00327E3D"/>
    <w:rsid w:val="00334A13"/>
    <w:rsid w:val="003359F6"/>
    <w:rsid w:val="00354D99"/>
    <w:rsid w:val="0036786C"/>
    <w:rsid w:val="00393652"/>
    <w:rsid w:val="003A5FB7"/>
    <w:rsid w:val="003F72FE"/>
    <w:rsid w:val="00407E2D"/>
    <w:rsid w:val="00411E3D"/>
    <w:rsid w:val="0043165A"/>
    <w:rsid w:val="004564FE"/>
    <w:rsid w:val="00471BD2"/>
    <w:rsid w:val="00490E3F"/>
    <w:rsid w:val="00494E89"/>
    <w:rsid w:val="004A0C77"/>
    <w:rsid w:val="004C7EE8"/>
    <w:rsid w:val="005166C1"/>
    <w:rsid w:val="00563261"/>
    <w:rsid w:val="005650C5"/>
    <w:rsid w:val="00571617"/>
    <w:rsid w:val="00573ABE"/>
    <w:rsid w:val="00596710"/>
    <w:rsid w:val="00597DE3"/>
    <w:rsid w:val="005A7E79"/>
    <w:rsid w:val="005C5724"/>
    <w:rsid w:val="005E0FAB"/>
    <w:rsid w:val="005E2D90"/>
    <w:rsid w:val="005E7587"/>
    <w:rsid w:val="005F19A5"/>
    <w:rsid w:val="005F7E68"/>
    <w:rsid w:val="00634F47"/>
    <w:rsid w:val="0064573B"/>
    <w:rsid w:val="0065500C"/>
    <w:rsid w:val="006814D0"/>
    <w:rsid w:val="006A0C28"/>
    <w:rsid w:val="006C22C0"/>
    <w:rsid w:val="006C7D14"/>
    <w:rsid w:val="006F046E"/>
    <w:rsid w:val="006F4BD4"/>
    <w:rsid w:val="00702DD5"/>
    <w:rsid w:val="00707C5D"/>
    <w:rsid w:val="007100D7"/>
    <w:rsid w:val="00712FCD"/>
    <w:rsid w:val="00726E6D"/>
    <w:rsid w:val="007431D8"/>
    <w:rsid w:val="007728F3"/>
    <w:rsid w:val="007C299C"/>
    <w:rsid w:val="007C33DC"/>
    <w:rsid w:val="007C4747"/>
    <w:rsid w:val="00826DAA"/>
    <w:rsid w:val="00833A45"/>
    <w:rsid w:val="00855926"/>
    <w:rsid w:val="00863D6D"/>
    <w:rsid w:val="00870753"/>
    <w:rsid w:val="008810E9"/>
    <w:rsid w:val="00894FEF"/>
    <w:rsid w:val="008B6CB7"/>
    <w:rsid w:val="008C3FEB"/>
    <w:rsid w:val="008D55A6"/>
    <w:rsid w:val="008D5B87"/>
    <w:rsid w:val="00900E78"/>
    <w:rsid w:val="0092089F"/>
    <w:rsid w:val="00921475"/>
    <w:rsid w:val="0094225B"/>
    <w:rsid w:val="00950E4A"/>
    <w:rsid w:val="00997CF1"/>
    <w:rsid w:val="009B0E45"/>
    <w:rsid w:val="009F15B9"/>
    <w:rsid w:val="00A0774B"/>
    <w:rsid w:val="00A2770B"/>
    <w:rsid w:val="00A353D4"/>
    <w:rsid w:val="00AB1A45"/>
    <w:rsid w:val="00AF3CED"/>
    <w:rsid w:val="00AF7010"/>
    <w:rsid w:val="00B05A28"/>
    <w:rsid w:val="00B43C6F"/>
    <w:rsid w:val="00B47144"/>
    <w:rsid w:val="00B8075A"/>
    <w:rsid w:val="00BA3583"/>
    <w:rsid w:val="00BC7492"/>
    <w:rsid w:val="00BE6E04"/>
    <w:rsid w:val="00C06D35"/>
    <w:rsid w:val="00C25265"/>
    <w:rsid w:val="00C34B0A"/>
    <w:rsid w:val="00C8579D"/>
    <w:rsid w:val="00C8675E"/>
    <w:rsid w:val="00C95C3D"/>
    <w:rsid w:val="00CA23A4"/>
    <w:rsid w:val="00CB0C58"/>
    <w:rsid w:val="00CB2D78"/>
    <w:rsid w:val="00CB7A08"/>
    <w:rsid w:val="00CC10FA"/>
    <w:rsid w:val="00CC1687"/>
    <w:rsid w:val="00CD7598"/>
    <w:rsid w:val="00CF2CA4"/>
    <w:rsid w:val="00CF76BA"/>
    <w:rsid w:val="00D121D1"/>
    <w:rsid w:val="00D251FE"/>
    <w:rsid w:val="00D2702A"/>
    <w:rsid w:val="00D30188"/>
    <w:rsid w:val="00D46469"/>
    <w:rsid w:val="00D50CDE"/>
    <w:rsid w:val="00D9437A"/>
    <w:rsid w:val="00DB36EA"/>
    <w:rsid w:val="00DC1EF5"/>
    <w:rsid w:val="00DC3B45"/>
    <w:rsid w:val="00DD2A4C"/>
    <w:rsid w:val="00DE6E57"/>
    <w:rsid w:val="00E33A61"/>
    <w:rsid w:val="00E74276"/>
    <w:rsid w:val="00E747EC"/>
    <w:rsid w:val="00E87D86"/>
    <w:rsid w:val="00EA3F98"/>
    <w:rsid w:val="00EA6935"/>
    <w:rsid w:val="00EB3231"/>
    <w:rsid w:val="00EB5214"/>
    <w:rsid w:val="00F31E3A"/>
    <w:rsid w:val="00F3527C"/>
    <w:rsid w:val="00F37A30"/>
    <w:rsid w:val="00F53367"/>
    <w:rsid w:val="00F735B6"/>
    <w:rsid w:val="00F824B4"/>
    <w:rsid w:val="00F867E6"/>
    <w:rsid w:val="00F909AE"/>
    <w:rsid w:val="00FA1121"/>
    <w:rsid w:val="00FA402A"/>
    <w:rsid w:val="00FD53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C9F32-D962-4632-B7BA-68B1D75B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A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6935"/>
    <w:rPr>
      <w:strike w:val="0"/>
      <w:dstrike w:val="0"/>
      <w:color w:val="428BCA"/>
      <w:u w:val="none"/>
      <w:effect w:val="none"/>
      <w:shd w:val="clear" w:color="auto" w:fill="auto"/>
    </w:rPr>
  </w:style>
  <w:style w:type="character" w:styleId="a4">
    <w:name w:val="Strong"/>
    <w:basedOn w:val="a0"/>
    <w:uiPriority w:val="22"/>
    <w:qFormat/>
    <w:rsid w:val="00EA6935"/>
    <w:rPr>
      <w:b/>
      <w:bCs/>
    </w:rPr>
  </w:style>
  <w:style w:type="paragraph" w:styleId="a5">
    <w:name w:val="Normal (Web)"/>
    <w:basedOn w:val="a"/>
    <w:uiPriority w:val="99"/>
    <w:semiHidden/>
    <w:unhideWhenUsed/>
    <w:rsid w:val="00EA6935"/>
    <w:pPr>
      <w:spacing w:after="288"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EA6935"/>
    <w:pPr>
      <w:spacing w:after="288" w:line="240" w:lineRule="auto"/>
    </w:pPr>
    <w:rPr>
      <w:rFonts w:ascii="Times New Roman" w:eastAsia="Times New Roman" w:hAnsi="Times New Roman" w:cs="Times New Roman"/>
      <w:sz w:val="24"/>
      <w:szCs w:val="24"/>
      <w:lang w:eastAsia="ru-RU"/>
    </w:rPr>
  </w:style>
  <w:style w:type="paragraph" w:customStyle="1" w:styleId="a00">
    <w:name w:val="a0"/>
    <w:basedOn w:val="a"/>
    <w:rsid w:val="00EA6935"/>
    <w:pPr>
      <w:spacing w:after="288"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A6935"/>
    <w:rPr>
      <w:i/>
      <w:iCs/>
    </w:rPr>
  </w:style>
  <w:style w:type="paragraph" w:customStyle="1" w:styleId="consplusnormal">
    <w:name w:val="consplusnormal"/>
    <w:basedOn w:val="a"/>
    <w:rsid w:val="00EA6935"/>
    <w:pPr>
      <w:spacing w:after="288" w:line="240" w:lineRule="auto"/>
    </w:pPr>
    <w:rPr>
      <w:rFonts w:ascii="Times New Roman" w:eastAsia="Times New Roman" w:hAnsi="Times New Roman" w:cs="Times New Roman"/>
      <w:sz w:val="24"/>
      <w:szCs w:val="24"/>
      <w:lang w:eastAsia="ru-RU"/>
    </w:rPr>
  </w:style>
  <w:style w:type="paragraph" w:customStyle="1" w:styleId="textbastxt">
    <w:name w:val="textbastxt"/>
    <w:basedOn w:val="a"/>
    <w:rsid w:val="00EA6935"/>
    <w:pPr>
      <w:spacing w:after="288"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D94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E33A61"/>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9">
    <w:name w:val="Верхний колонтитул Знак"/>
    <w:basedOn w:val="a0"/>
    <w:link w:val="a8"/>
    <w:uiPriority w:val="99"/>
    <w:rsid w:val="00E33A61"/>
    <w:rPr>
      <w:rFonts w:ascii="Times New Roman" w:eastAsia="Times New Roman" w:hAnsi="Times New Roman" w:cs="Times New Roman"/>
      <w:sz w:val="28"/>
      <w:szCs w:val="24"/>
      <w:lang w:eastAsia="ru-RU"/>
    </w:rPr>
  </w:style>
  <w:style w:type="paragraph" w:customStyle="1" w:styleId="aa">
    <w:name w:val="Вадькин нормальный"/>
    <w:basedOn w:val="a"/>
    <w:rsid w:val="00105F1C"/>
    <w:pPr>
      <w:spacing w:after="0" w:line="240" w:lineRule="auto"/>
      <w:jc w:val="both"/>
    </w:pPr>
    <w:rPr>
      <w:rFonts w:ascii="Times New Roman" w:eastAsia="Times New Roman" w:hAnsi="Times New Roman" w:cs="Times New Roman"/>
      <w:sz w:val="20"/>
      <w:szCs w:val="20"/>
      <w:lang w:eastAsia="ru-RU"/>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105F1C"/>
    <w:pPr>
      <w:spacing w:after="160" w:line="240" w:lineRule="exact"/>
    </w:pPr>
    <w:rPr>
      <w:rFonts w:ascii="Verdana" w:eastAsia="Times New Roman" w:hAnsi="Verdana" w:cs="Verdana"/>
      <w:sz w:val="20"/>
      <w:szCs w:val="20"/>
      <w:lang w:val="en-US"/>
    </w:rPr>
  </w:style>
  <w:style w:type="paragraph" w:styleId="ab">
    <w:name w:val="Balloon Text"/>
    <w:basedOn w:val="a"/>
    <w:link w:val="ac"/>
    <w:uiPriority w:val="99"/>
    <w:semiHidden/>
    <w:unhideWhenUsed/>
    <w:rsid w:val="006A0C2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A0C28"/>
    <w:rPr>
      <w:rFonts w:ascii="Tahoma" w:hAnsi="Tahoma" w:cs="Tahoma"/>
      <w:sz w:val="16"/>
      <w:szCs w:val="16"/>
    </w:rPr>
  </w:style>
  <w:style w:type="paragraph" w:styleId="ad">
    <w:name w:val="footer"/>
    <w:basedOn w:val="a"/>
    <w:link w:val="ae"/>
    <w:uiPriority w:val="99"/>
    <w:unhideWhenUsed/>
    <w:rsid w:val="008810E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810E9"/>
  </w:style>
  <w:style w:type="paragraph" w:styleId="af">
    <w:name w:val="List Paragraph"/>
    <w:basedOn w:val="a"/>
    <w:uiPriority w:val="34"/>
    <w:qFormat/>
    <w:rsid w:val="005650C5"/>
    <w:pPr>
      <w:ind w:left="720"/>
      <w:contextualSpacing/>
    </w:pPr>
  </w:style>
  <w:style w:type="character" w:styleId="af0">
    <w:name w:val="FollowedHyperlink"/>
    <w:basedOn w:val="a0"/>
    <w:uiPriority w:val="99"/>
    <w:semiHidden/>
    <w:unhideWhenUsed/>
    <w:rsid w:val="00E747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538640">
      <w:bodyDiv w:val="1"/>
      <w:marLeft w:val="0"/>
      <w:marRight w:val="0"/>
      <w:marTop w:val="0"/>
      <w:marBottom w:val="0"/>
      <w:divBdr>
        <w:top w:val="none" w:sz="0" w:space="0" w:color="auto"/>
        <w:left w:val="none" w:sz="0" w:space="0" w:color="auto"/>
        <w:bottom w:val="none" w:sz="0" w:space="0" w:color="auto"/>
        <w:right w:val="none" w:sz="0" w:space="0" w:color="auto"/>
      </w:divBdr>
    </w:div>
    <w:div w:id="949050070">
      <w:bodyDiv w:val="1"/>
      <w:marLeft w:val="0"/>
      <w:marRight w:val="0"/>
      <w:marTop w:val="0"/>
      <w:marBottom w:val="0"/>
      <w:divBdr>
        <w:top w:val="none" w:sz="0" w:space="0" w:color="auto"/>
        <w:left w:val="none" w:sz="0" w:space="0" w:color="auto"/>
        <w:bottom w:val="none" w:sz="0" w:space="0" w:color="auto"/>
        <w:right w:val="none" w:sz="0" w:space="0" w:color="auto"/>
      </w:divBdr>
      <w:divsChild>
        <w:div w:id="723262677">
          <w:marLeft w:val="0"/>
          <w:marRight w:val="0"/>
          <w:marTop w:val="300"/>
          <w:marBottom w:val="600"/>
          <w:divBdr>
            <w:top w:val="none" w:sz="0" w:space="0" w:color="auto"/>
            <w:left w:val="none" w:sz="0" w:space="0" w:color="auto"/>
            <w:bottom w:val="none" w:sz="0" w:space="0" w:color="auto"/>
            <w:right w:val="none" w:sz="0" w:space="0" w:color="auto"/>
          </w:divBdr>
          <w:divsChild>
            <w:div w:id="1272592893">
              <w:marLeft w:val="-225"/>
              <w:marRight w:val="-225"/>
              <w:marTop w:val="0"/>
              <w:marBottom w:val="0"/>
              <w:divBdr>
                <w:top w:val="none" w:sz="0" w:space="0" w:color="auto"/>
                <w:left w:val="none" w:sz="0" w:space="0" w:color="auto"/>
                <w:bottom w:val="none" w:sz="0" w:space="0" w:color="auto"/>
                <w:right w:val="none" w:sz="0" w:space="0" w:color="auto"/>
              </w:divBdr>
              <w:divsChild>
                <w:div w:id="1779570088">
                  <w:marLeft w:val="0"/>
                  <w:marRight w:val="0"/>
                  <w:marTop w:val="0"/>
                  <w:marBottom w:val="0"/>
                  <w:divBdr>
                    <w:top w:val="none" w:sz="0" w:space="0" w:color="auto"/>
                    <w:left w:val="none" w:sz="0" w:space="0" w:color="auto"/>
                    <w:bottom w:val="none" w:sz="0" w:space="0" w:color="auto"/>
                    <w:right w:val="none" w:sz="0" w:space="0" w:color="auto"/>
                  </w:divBdr>
                  <w:divsChild>
                    <w:div w:id="1330597646">
                      <w:marLeft w:val="0"/>
                      <w:marRight w:val="0"/>
                      <w:marTop w:val="0"/>
                      <w:marBottom w:val="0"/>
                      <w:divBdr>
                        <w:top w:val="none" w:sz="0" w:space="0" w:color="auto"/>
                        <w:left w:val="none" w:sz="0" w:space="0" w:color="auto"/>
                        <w:bottom w:val="none" w:sz="0" w:space="0" w:color="auto"/>
                        <w:right w:val="none" w:sz="0" w:space="0" w:color="auto"/>
                      </w:divBdr>
                      <w:divsChild>
                        <w:div w:id="1190217662">
                          <w:marLeft w:val="0"/>
                          <w:marRight w:val="0"/>
                          <w:marTop w:val="0"/>
                          <w:marBottom w:val="0"/>
                          <w:divBdr>
                            <w:top w:val="none" w:sz="0" w:space="0" w:color="auto"/>
                            <w:left w:val="none" w:sz="0" w:space="0" w:color="auto"/>
                            <w:bottom w:val="none" w:sz="0" w:space="0" w:color="auto"/>
                            <w:right w:val="none" w:sz="0" w:space="0" w:color="auto"/>
                          </w:divBdr>
                          <w:divsChild>
                            <w:div w:id="963273256">
                              <w:marLeft w:val="0"/>
                              <w:marRight w:val="0"/>
                              <w:marTop w:val="150"/>
                              <w:marBottom w:val="0"/>
                              <w:divBdr>
                                <w:top w:val="none" w:sz="0" w:space="0" w:color="auto"/>
                                <w:left w:val="none" w:sz="0" w:space="0" w:color="auto"/>
                                <w:bottom w:val="none" w:sz="0" w:space="0" w:color="auto"/>
                                <w:right w:val="none" w:sz="0" w:space="0" w:color="auto"/>
                              </w:divBdr>
                              <w:divsChild>
                                <w:div w:id="458183721">
                                  <w:marLeft w:val="0"/>
                                  <w:marRight w:val="0"/>
                                  <w:marTop w:val="0"/>
                                  <w:marBottom w:val="0"/>
                                  <w:divBdr>
                                    <w:top w:val="none" w:sz="0" w:space="0" w:color="auto"/>
                                    <w:left w:val="none" w:sz="0" w:space="0" w:color="auto"/>
                                    <w:bottom w:val="none" w:sz="0" w:space="0" w:color="auto"/>
                                    <w:right w:val="none" w:sz="0" w:space="0" w:color="auto"/>
                                  </w:divBdr>
                                  <w:divsChild>
                                    <w:div w:id="1134449507">
                                      <w:marLeft w:val="0"/>
                                      <w:marRight w:val="0"/>
                                      <w:marTop w:val="150"/>
                                      <w:marBottom w:val="0"/>
                                      <w:divBdr>
                                        <w:top w:val="none" w:sz="0" w:space="0" w:color="auto"/>
                                        <w:left w:val="none" w:sz="0" w:space="0" w:color="auto"/>
                                        <w:bottom w:val="none" w:sz="0" w:space="0" w:color="auto"/>
                                        <w:right w:val="none" w:sz="0" w:space="0" w:color="auto"/>
                                      </w:divBdr>
                                      <w:divsChild>
                                        <w:div w:id="501702356">
                                          <w:marLeft w:val="0"/>
                                          <w:marRight w:val="0"/>
                                          <w:marTop w:val="0"/>
                                          <w:marBottom w:val="0"/>
                                          <w:divBdr>
                                            <w:top w:val="none" w:sz="0" w:space="0" w:color="auto"/>
                                            <w:left w:val="none" w:sz="0" w:space="0" w:color="auto"/>
                                            <w:bottom w:val="none" w:sz="0" w:space="0" w:color="auto"/>
                                            <w:right w:val="none" w:sz="0" w:space="0" w:color="auto"/>
                                          </w:divBdr>
                                          <w:divsChild>
                                            <w:div w:id="771901202">
                                              <w:marLeft w:val="0"/>
                                              <w:marRight w:val="0"/>
                                              <w:marTop w:val="0"/>
                                              <w:marBottom w:val="0"/>
                                              <w:divBdr>
                                                <w:top w:val="none" w:sz="0" w:space="0" w:color="auto"/>
                                                <w:left w:val="none" w:sz="0" w:space="0" w:color="auto"/>
                                                <w:bottom w:val="none" w:sz="0" w:space="0" w:color="auto"/>
                                                <w:right w:val="none" w:sz="0" w:space="0" w:color="auto"/>
                                              </w:divBdr>
                                              <w:divsChild>
                                                <w:div w:id="7126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7571">
                                          <w:marLeft w:val="0"/>
                                          <w:marRight w:val="0"/>
                                          <w:marTop w:val="0"/>
                                          <w:marBottom w:val="0"/>
                                          <w:divBdr>
                                            <w:top w:val="none" w:sz="0" w:space="0" w:color="auto"/>
                                            <w:left w:val="none" w:sz="0" w:space="0" w:color="auto"/>
                                            <w:bottom w:val="none" w:sz="0" w:space="0" w:color="auto"/>
                                            <w:right w:val="none" w:sz="0" w:space="0" w:color="auto"/>
                                          </w:divBdr>
                                          <w:divsChild>
                                            <w:div w:id="765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B6B43219E6B555D79BEC963487E6F14C61776299D86A8A573AEA25H7IDJ" TargetMode="External"/><Relationship Id="rId3" Type="http://schemas.openxmlformats.org/officeDocument/2006/relationships/settings" Target="settings.xml"/><Relationship Id="rId7" Type="http://schemas.openxmlformats.org/officeDocument/2006/relationships/hyperlink" Target="consultantplus://offline/ref=D6FDB92001739544EBD6F326420FD81EC4928B8FE59369787CDDF9E836DAIE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saulskoe.eps74.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929</TotalTime>
  <Pages>8</Pages>
  <Words>3431</Words>
  <Characters>19561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Пользователь</cp:lastModifiedBy>
  <cp:revision>41</cp:revision>
  <cp:lastPrinted>2017-08-08T09:07:00Z</cp:lastPrinted>
  <dcterms:created xsi:type="dcterms:W3CDTF">2017-05-16T04:05:00Z</dcterms:created>
  <dcterms:modified xsi:type="dcterms:W3CDTF">2018-06-09T06:38:00Z</dcterms:modified>
</cp:coreProperties>
</file>